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3180"/>
        <w:gridCol w:w="6108"/>
      </w:tblGrid>
      <w:tr w:rsidR="000D05D3" w:rsidRPr="000D05D3" w:rsidTr="008260AE">
        <w:tc>
          <w:tcPr>
            <w:tcW w:w="3282" w:type="dxa"/>
          </w:tcPr>
          <w:p w:rsidR="00B47F7F" w:rsidRPr="000D05D3" w:rsidRDefault="00B47F7F" w:rsidP="00E50AD8">
            <w:pPr>
              <w:widowControl w:val="0"/>
              <w:autoSpaceDE w:val="0"/>
              <w:autoSpaceDN w:val="0"/>
              <w:adjustRightInd w:val="0"/>
              <w:spacing w:after="0" w:line="240" w:lineRule="auto"/>
              <w:jc w:val="both"/>
              <w:rPr>
                <w:rFonts w:ascii="Times New Roman" w:eastAsia="Times New Roman" w:hAnsi="Times New Roman" w:cs="Times New Roman"/>
                <w:noProof/>
                <w:sz w:val="28"/>
                <w:szCs w:val="28"/>
                <w:lang w:val="vi-VN"/>
              </w:rPr>
            </w:pPr>
            <w:r w:rsidRPr="000D05D3">
              <w:rPr>
                <w:rFonts w:ascii="Times New Roman" w:eastAsia="Times New Roman" w:hAnsi="Times New Roman" w:cs="Times New Roman"/>
                <w:noProof/>
                <w:sz w:val="28"/>
                <w:szCs w:val="28"/>
                <w:lang w:val="vi-VN"/>
              </w:rPr>
              <w:t>UBND TỈNH ĐẮK  LẮK</w:t>
            </w:r>
          </w:p>
        </w:tc>
        <w:tc>
          <w:tcPr>
            <w:tcW w:w="6346" w:type="dxa"/>
          </w:tcPr>
          <w:p w:rsidR="00B47F7F" w:rsidRPr="000D05D3" w:rsidRDefault="00B47F7F" w:rsidP="00E50AD8">
            <w:pPr>
              <w:widowControl w:val="0"/>
              <w:autoSpaceDE w:val="0"/>
              <w:autoSpaceDN w:val="0"/>
              <w:adjustRightInd w:val="0"/>
              <w:spacing w:after="0" w:line="240" w:lineRule="auto"/>
              <w:jc w:val="both"/>
              <w:rPr>
                <w:rFonts w:ascii="Times New Roman" w:eastAsia="Times New Roman" w:hAnsi="Times New Roman" w:cs="Times New Roman"/>
                <w:b/>
                <w:noProof/>
                <w:sz w:val="28"/>
                <w:szCs w:val="28"/>
                <w:lang w:val="vi-VN"/>
              </w:rPr>
            </w:pPr>
            <w:r w:rsidRPr="000D05D3">
              <w:rPr>
                <w:rFonts w:ascii="Times New Roman" w:eastAsia="Times New Roman" w:hAnsi="Times New Roman" w:cs="Times New Roman"/>
                <w:b/>
                <w:noProof/>
                <w:sz w:val="28"/>
                <w:szCs w:val="28"/>
                <w:lang w:val="vi-VN"/>
              </w:rPr>
              <w:t>CỘNG HÒA XÃ HỘI CHỦ NGHĨA VIỆT NAM</w:t>
            </w:r>
          </w:p>
        </w:tc>
      </w:tr>
      <w:tr w:rsidR="000D05D3" w:rsidRPr="000D05D3" w:rsidTr="008260AE">
        <w:tc>
          <w:tcPr>
            <w:tcW w:w="3282" w:type="dxa"/>
          </w:tcPr>
          <w:p w:rsidR="00B47F7F" w:rsidRPr="000D05D3" w:rsidRDefault="00B47F7F" w:rsidP="00E50AD8">
            <w:pPr>
              <w:widowControl w:val="0"/>
              <w:autoSpaceDE w:val="0"/>
              <w:autoSpaceDN w:val="0"/>
              <w:adjustRightInd w:val="0"/>
              <w:spacing w:after="0" w:line="240" w:lineRule="auto"/>
              <w:jc w:val="both"/>
              <w:rPr>
                <w:rFonts w:ascii="Times New Roman" w:eastAsia="Times New Roman" w:hAnsi="Times New Roman" w:cs="Times New Roman"/>
                <w:b/>
                <w:noProof/>
                <w:sz w:val="28"/>
                <w:szCs w:val="28"/>
                <w:lang w:val="vi-VN"/>
              </w:rPr>
            </w:pPr>
            <w:r w:rsidRPr="000D05D3">
              <w:rPr>
                <w:rFonts w:ascii="Times New Roman" w:eastAsia="Times New Roman" w:hAnsi="Times New Roman" w:cs="Times New Roman"/>
                <w:b/>
                <w:noProof/>
                <w:sz w:val="16"/>
                <w:szCs w:val="16"/>
              </w:rPr>
              <mc:AlternateContent>
                <mc:Choice Requires="wps">
                  <w:drawing>
                    <wp:anchor distT="0" distB="0" distL="114300" distR="114300" simplePos="0" relativeHeight="251661312" behindDoc="0" locked="0" layoutInCell="1" allowOverlap="1" wp14:anchorId="052DCFD7" wp14:editId="498B18F6">
                      <wp:simplePos x="0" y="0"/>
                      <wp:positionH relativeFrom="column">
                        <wp:posOffset>474980</wp:posOffset>
                      </wp:positionH>
                      <wp:positionV relativeFrom="paragraph">
                        <wp:posOffset>257810</wp:posOffset>
                      </wp:positionV>
                      <wp:extent cx="949960" cy="0"/>
                      <wp:effectExtent l="12065" t="7620" r="9525" b="1143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99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A2586" id="Straight Connector 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4pt,20.3pt" to="112.2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Hh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"/>
                  </w:pict>
                </mc:Fallback>
              </mc:AlternateContent>
            </w:r>
            <w:r w:rsidR="000D05D3">
              <w:rPr>
                <w:rFonts w:ascii="Times New Roman" w:eastAsia="Times New Roman" w:hAnsi="Times New Roman" w:cs="Times New Roman"/>
                <w:b/>
                <w:noProof/>
                <w:sz w:val="28"/>
                <w:szCs w:val="28"/>
              </w:rPr>
              <w:t xml:space="preserve">      </w:t>
            </w:r>
            <w:r w:rsidRPr="000D05D3">
              <w:rPr>
                <w:rFonts w:ascii="Times New Roman" w:eastAsia="Times New Roman" w:hAnsi="Times New Roman" w:cs="Times New Roman"/>
                <w:b/>
                <w:noProof/>
                <w:sz w:val="28"/>
                <w:szCs w:val="28"/>
                <w:lang w:val="vi-VN"/>
              </w:rPr>
              <w:t>SỞ XÂY DỰNG</w:t>
            </w:r>
          </w:p>
        </w:tc>
        <w:tc>
          <w:tcPr>
            <w:tcW w:w="6346" w:type="dxa"/>
          </w:tcPr>
          <w:p w:rsidR="00B47F7F" w:rsidRPr="000D05D3" w:rsidRDefault="00B47F7F" w:rsidP="00E50AD8">
            <w:pPr>
              <w:widowControl w:val="0"/>
              <w:autoSpaceDE w:val="0"/>
              <w:autoSpaceDN w:val="0"/>
              <w:adjustRightInd w:val="0"/>
              <w:spacing w:after="0" w:line="240" w:lineRule="auto"/>
              <w:ind w:firstLine="368"/>
              <w:jc w:val="both"/>
              <w:rPr>
                <w:rFonts w:ascii="Times New Roman" w:eastAsia="Times New Roman" w:hAnsi="Times New Roman" w:cs="Times New Roman"/>
                <w:b/>
                <w:noProof/>
                <w:sz w:val="28"/>
                <w:szCs w:val="28"/>
                <w:lang w:val="vi-VN"/>
              </w:rPr>
            </w:pPr>
            <w:r w:rsidRPr="000D05D3">
              <w:rPr>
                <w:rFonts w:ascii="Times New Roman" w:eastAsia="Times New Roman" w:hAnsi="Times New Roman" w:cs="Times New Roman"/>
                <w:b/>
                <w:noProof/>
                <w:sz w:val="28"/>
                <w:szCs w:val="28"/>
                <w:lang w:val="vi-VN"/>
              </w:rPr>
              <w:t xml:space="preserve">         Độc lập – Tự do – Hạnh phúc</w:t>
            </w:r>
          </w:p>
        </w:tc>
      </w:tr>
      <w:tr w:rsidR="000D05D3" w:rsidRPr="000D05D3" w:rsidTr="008260AE">
        <w:tc>
          <w:tcPr>
            <w:tcW w:w="3282" w:type="dxa"/>
          </w:tcPr>
          <w:p w:rsidR="00B47F7F" w:rsidRPr="000D05D3" w:rsidRDefault="00B47F7F" w:rsidP="00E50AD8">
            <w:pPr>
              <w:widowControl w:val="0"/>
              <w:autoSpaceDE w:val="0"/>
              <w:autoSpaceDN w:val="0"/>
              <w:adjustRightInd w:val="0"/>
              <w:spacing w:after="0" w:line="240" w:lineRule="auto"/>
              <w:ind w:firstLine="720"/>
              <w:jc w:val="both"/>
              <w:rPr>
                <w:rFonts w:ascii="Times New Roman" w:eastAsia="Times New Roman" w:hAnsi="Times New Roman" w:cs="Times New Roman"/>
                <w:noProof/>
                <w:sz w:val="16"/>
                <w:szCs w:val="16"/>
                <w:lang w:val="vi-VN"/>
              </w:rPr>
            </w:pPr>
          </w:p>
        </w:tc>
        <w:tc>
          <w:tcPr>
            <w:tcW w:w="6346" w:type="dxa"/>
          </w:tcPr>
          <w:p w:rsidR="00B47F7F" w:rsidRPr="000D05D3" w:rsidRDefault="00B47F7F" w:rsidP="00E50AD8">
            <w:pPr>
              <w:widowControl w:val="0"/>
              <w:autoSpaceDE w:val="0"/>
              <w:autoSpaceDN w:val="0"/>
              <w:adjustRightInd w:val="0"/>
              <w:spacing w:after="0" w:line="240" w:lineRule="auto"/>
              <w:ind w:firstLine="720"/>
              <w:jc w:val="both"/>
              <w:rPr>
                <w:rFonts w:ascii="Times New Roman" w:eastAsia="Times New Roman" w:hAnsi="Times New Roman" w:cs="Times New Roman"/>
                <w:b/>
                <w:noProof/>
                <w:sz w:val="16"/>
                <w:szCs w:val="16"/>
                <w:lang w:val="vi-VN"/>
              </w:rPr>
            </w:pPr>
            <w:r w:rsidRPr="000D05D3">
              <w:rPr>
                <w:rFonts w:ascii="Times New Roman" w:eastAsia="Times New Roman" w:hAnsi="Times New Roman" w:cs="Times New Roman"/>
                <w:b/>
                <w:noProof/>
                <w:sz w:val="16"/>
                <w:szCs w:val="16"/>
              </w:rPr>
              <mc:AlternateContent>
                <mc:Choice Requires="wps">
                  <w:drawing>
                    <wp:anchor distT="0" distB="0" distL="114300" distR="114300" simplePos="0" relativeHeight="251662336" behindDoc="0" locked="0" layoutInCell="1" allowOverlap="1" wp14:anchorId="2AB8EB2F" wp14:editId="132333F5">
                      <wp:simplePos x="0" y="0"/>
                      <wp:positionH relativeFrom="column">
                        <wp:posOffset>739140</wp:posOffset>
                      </wp:positionH>
                      <wp:positionV relativeFrom="paragraph">
                        <wp:posOffset>48260</wp:posOffset>
                      </wp:positionV>
                      <wp:extent cx="2025015" cy="0"/>
                      <wp:effectExtent l="9525" t="12065" r="13335" b="698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50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D4D20E" id="Straight Connector 6"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2pt,3.8pt" to="217.6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h3B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"/>
                  </w:pict>
                </mc:Fallback>
              </mc:AlternateContent>
            </w:r>
          </w:p>
        </w:tc>
      </w:tr>
      <w:tr w:rsidR="00B47F7F" w:rsidRPr="000D05D3" w:rsidTr="008260AE">
        <w:tc>
          <w:tcPr>
            <w:tcW w:w="3282" w:type="dxa"/>
          </w:tcPr>
          <w:p w:rsidR="00B47F7F" w:rsidRPr="000D05D3" w:rsidRDefault="00B47F7F" w:rsidP="00E50AD8">
            <w:pPr>
              <w:widowControl w:val="0"/>
              <w:autoSpaceDE w:val="0"/>
              <w:autoSpaceDN w:val="0"/>
              <w:adjustRightInd w:val="0"/>
              <w:spacing w:after="0" w:line="240" w:lineRule="auto"/>
              <w:jc w:val="both"/>
              <w:rPr>
                <w:rFonts w:ascii="Times New Roman" w:eastAsia="Times New Roman" w:hAnsi="Times New Roman" w:cs="Times New Roman"/>
                <w:noProof/>
                <w:sz w:val="26"/>
                <w:szCs w:val="26"/>
                <w:lang w:val="vi-VN"/>
              </w:rPr>
            </w:pPr>
          </w:p>
        </w:tc>
        <w:tc>
          <w:tcPr>
            <w:tcW w:w="6346" w:type="dxa"/>
          </w:tcPr>
          <w:p w:rsidR="00B47F7F" w:rsidRPr="000D05D3" w:rsidRDefault="00B47F7F" w:rsidP="00E50AD8">
            <w:pPr>
              <w:widowControl w:val="0"/>
              <w:autoSpaceDE w:val="0"/>
              <w:autoSpaceDN w:val="0"/>
              <w:adjustRightInd w:val="0"/>
              <w:spacing w:after="0" w:line="240" w:lineRule="auto"/>
              <w:ind w:firstLine="720"/>
              <w:jc w:val="both"/>
              <w:rPr>
                <w:rFonts w:ascii="Times New Roman" w:eastAsia="Times New Roman" w:hAnsi="Times New Roman" w:cs="Times New Roman"/>
                <w:i/>
                <w:noProof/>
                <w:sz w:val="26"/>
                <w:szCs w:val="26"/>
              </w:rPr>
            </w:pPr>
            <w:r w:rsidRPr="000D05D3">
              <w:rPr>
                <w:rFonts w:ascii="Times New Roman" w:eastAsia="Times New Roman" w:hAnsi="Times New Roman" w:cs="Times New Roman"/>
                <w:i/>
                <w:noProof/>
                <w:sz w:val="26"/>
                <w:szCs w:val="26"/>
                <w:lang w:val="vi-VN"/>
              </w:rPr>
              <w:t xml:space="preserve">Đắk Lắk, ngày      tháng </w:t>
            </w:r>
            <w:r w:rsidR="009A0A77" w:rsidRPr="000D05D3">
              <w:rPr>
                <w:rFonts w:ascii="Times New Roman" w:eastAsia="Times New Roman" w:hAnsi="Times New Roman" w:cs="Times New Roman"/>
                <w:i/>
                <w:noProof/>
                <w:sz w:val="26"/>
                <w:szCs w:val="26"/>
              </w:rPr>
              <w:t>01</w:t>
            </w:r>
            <w:r w:rsidRPr="000D05D3">
              <w:rPr>
                <w:rFonts w:ascii="Times New Roman" w:eastAsia="Times New Roman" w:hAnsi="Times New Roman" w:cs="Times New Roman"/>
                <w:i/>
                <w:noProof/>
                <w:sz w:val="26"/>
                <w:szCs w:val="26"/>
                <w:lang w:val="vi-VN"/>
              </w:rPr>
              <w:t xml:space="preserve"> năm 202</w:t>
            </w:r>
            <w:r w:rsidR="009A0A77" w:rsidRPr="000D05D3">
              <w:rPr>
                <w:rFonts w:ascii="Times New Roman" w:eastAsia="Times New Roman" w:hAnsi="Times New Roman" w:cs="Times New Roman"/>
                <w:i/>
                <w:noProof/>
                <w:sz w:val="26"/>
                <w:szCs w:val="26"/>
              </w:rPr>
              <w:t>5</w:t>
            </w:r>
          </w:p>
        </w:tc>
      </w:tr>
    </w:tbl>
    <w:p w:rsidR="00B47F7F" w:rsidRPr="000D05D3" w:rsidRDefault="00B47F7F" w:rsidP="00C44E1F">
      <w:pPr>
        <w:widowControl w:val="0"/>
        <w:autoSpaceDE w:val="0"/>
        <w:autoSpaceDN w:val="0"/>
        <w:adjustRightInd w:val="0"/>
        <w:spacing w:after="0" w:line="240" w:lineRule="auto"/>
        <w:jc w:val="center"/>
        <w:rPr>
          <w:rFonts w:ascii="Times New Roman" w:eastAsia="Times New Roman" w:hAnsi="Times New Roman" w:cs="Times New Roman"/>
          <w:b/>
          <w:bCs/>
          <w:noProof/>
          <w:sz w:val="28"/>
          <w:szCs w:val="28"/>
        </w:rPr>
      </w:pPr>
    </w:p>
    <w:p w:rsidR="000D05D3" w:rsidRDefault="00B47F7F" w:rsidP="000D05D3">
      <w:pPr>
        <w:widowControl w:val="0"/>
        <w:autoSpaceDE w:val="0"/>
        <w:autoSpaceDN w:val="0"/>
        <w:adjustRightInd w:val="0"/>
        <w:spacing w:after="0" w:line="240" w:lineRule="auto"/>
        <w:jc w:val="center"/>
        <w:rPr>
          <w:rFonts w:ascii="Times New Roman" w:eastAsia="Times New Roman" w:hAnsi="Times New Roman" w:cs="Times New Roman"/>
          <w:b/>
          <w:bCs/>
          <w:noProof/>
          <w:sz w:val="28"/>
          <w:szCs w:val="28"/>
        </w:rPr>
      </w:pPr>
      <w:r w:rsidRPr="000D05D3">
        <w:rPr>
          <w:rFonts w:ascii="Times New Roman" w:eastAsia="Times New Roman" w:hAnsi="Times New Roman" w:cs="Times New Roman"/>
          <w:b/>
          <w:bCs/>
          <w:noProof/>
          <w:sz w:val="28"/>
          <w:szCs w:val="28"/>
          <w:lang w:val="vi-VN"/>
        </w:rPr>
        <w:t>TỔNG HỢP Ý KIẾN GÓP Ý VÀO DỰ THẢO</w:t>
      </w:r>
      <w:r w:rsidR="000D05D3">
        <w:rPr>
          <w:rFonts w:ascii="Times New Roman" w:eastAsia="Times New Roman" w:hAnsi="Times New Roman" w:cs="Times New Roman"/>
          <w:b/>
          <w:bCs/>
          <w:noProof/>
          <w:sz w:val="28"/>
          <w:szCs w:val="28"/>
        </w:rPr>
        <w:t xml:space="preserve"> </w:t>
      </w:r>
      <w:r w:rsidRPr="000D05D3">
        <w:rPr>
          <w:rFonts w:ascii="Times New Roman" w:eastAsia="Times New Roman" w:hAnsi="Times New Roman" w:cs="Times New Roman"/>
          <w:b/>
          <w:bCs/>
          <w:noProof/>
          <w:sz w:val="28"/>
          <w:szCs w:val="28"/>
          <w:lang w:val="vi-VN"/>
        </w:rPr>
        <w:t>VĂ</w:t>
      </w:r>
      <w:r w:rsidR="009A0A77" w:rsidRPr="000D05D3">
        <w:rPr>
          <w:rFonts w:ascii="Times New Roman" w:eastAsia="Times New Roman" w:hAnsi="Times New Roman" w:cs="Times New Roman"/>
          <w:b/>
          <w:bCs/>
          <w:noProof/>
          <w:sz w:val="28"/>
          <w:szCs w:val="28"/>
          <w:lang w:val="vi-VN"/>
        </w:rPr>
        <w:t xml:space="preserve">N KIỆN </w:t>
      </w:r>
    </w:p>
    <w:p w:rsidR="00B47F7F" w:rsidRPr="000D05D3" w:rsidRDefault="009A0A77" w:rsidP="000D05D3">
      <w:pPr>
        <w:widowControl w:val="0"/>
        <w:autoSpaceDE w:val="0"/>
        <w:autoSpaceDN w:val="0"/>
        <w:adjustRightInd w:val="0"/>
        <w:spacing w:after="0" w:line="240" w:lineRule="auto"/>
        <w:jc w:val="center"/>
        <w:rPr>
          <w:rFonts w:ascii="Times New Roman" w:eastAsia="Times New Roman" w:hAnsi="Times New Roman" w:cs="Times New Roman"/>
          <w:b/>
          <w:bCs/>
          <w:noProof/>
          <w:sz w:val="28"/>
          <w:szCs w:val="28"/>
          <w:lang w:val="vi-VN"/>
        </w:rPr>
      </w:pPr>
      <w:r w:rsidRPr="000D05D3">
        <w:rPr>
          <w:rFonts w:ascii="Times New Roman" w:eastAsia="Times New Roman" w:hAnsi="Times New Roman" w:cs="Times New Roman"/>
          <w:b/>
          <w:bCs/>
          <w:noProof/>
          <w:sz w:val="28"/>
          <w:szCs w:val="28"/>
          <w:lang w:val="vi-VN"/>
        </w:rPr>
        <w:t xml:space="preserve">HỘI NGHỊ </w:t>
      </w:r>
      <w:r w:rsidR="001771A1" w:rsidRPr="000D05D3">
        <w:rPr>
          <w:rFonts w:ascii="Times New Roman" w:eastAsia="Times New Roman" w:hAnsi="Times New Roman" w:cs="Times New Roman"/>
          <w:b/>
          <w:bCs/>
          <w:noProof/>
          <w:sz w:val="28"/>
          <w:szCs w:val="28"/>
        </w:rPr>
        <w:t>CÔNG CHỨC, VIÊN CHỨC, NGƯỜI LAO ĐỘNG</w:t>
      </w:r>
      <w:r w:rsidRPr="000D05D3">
        <w:rPr>
          <w:rFonts w:ascii="Times New Roman" w:eastAsia="Times New Roman" w:hAnsi="Times New Roman" w:cs="Times New Roman"/>
          <w:b/>
          <w:bCs/>
          <w:noProof/>
          <w:sz w:val="28"/>
          <w:szCs w:val="28"/>
          <w:lang w:val="vi-VN"/>
        </w:rPr>
        <w:t xml:space="preserve"> NĂM 202</w:t>
      </w:r>
      <w:r w:rsidR="00711C3C">
        <w:rPr>
          <w:rFonts w:ascii="Times New Roman" w:eastAsia="Times New Roman" w:hAnsi="Times New Roman" w:cs="Times New Roman"/>
          <w:b/>
          <w:bCs/>
          <w:noProof/>
          <w:sz w:val="28"/>
          <w:szCs w:val="28"/>
        </w:rPr>
        <w:t>6</w:t>
      </w:r>
    </w:p>
    <w:p w:rsidR="00B47F7F" w:rsidRPr="000D05D3" w:rsidRDefault="00B47F7F" w:rsidP="00E50AD8">
      <w:pPr>
        <w:widowControl w:val="0"/>
        <w:autoSpaceDE w:val="0"/>
        <w:autoSpaceDN w:val="0"/>
        <w:adjustRightInd w:val="0"/>
        <w:spacing w:after="0" w:line="240" w:lineRule="auto"/>
        <w:jc w:val="both"/>
        <w:rPr>
          <w:rFonts w:ascii="Times New Roman" w:eastAsia="Times New Roman" w:hAnsi="Times New Roman" w:cs="Times New Roman"/>
          <w:b/>
          <w:bCs/>
          <w:noProof/>
          <w:sz w:val="32"/>
          <w:szCs w:val="32"/>
          <w:lang w:val="vi-VN"/>
        </w:rPr>
      </w:pPr>
      <w:r w:rsidRPr="000D05D3">
        <w:rPr>
          <w:rFonts w:ascii="Times New Roman" w:eastAsia="Times New Roman" w:hAnsi="Times New Roman" w:cs="Times New Roman"/>
          <w:b/>
          <w:bCs/>
          <w:noProof/>
          <w:sz w:val="32"/>
          <w:szCs w:val="32"/>
        </w:rPr>
        <mc:AlternateContent>
          <mc:Choice Requires="wps">
            <w:drawing>
              <wp:anchor distT="0" distB="0" distL="114300" distR="114300" simplePos="0" relativeHeight="251663360" behindDoc="0" locked="0" layoutInCell="1" allowOverlap="1" wp14:anchorId="5C79F5B1" wp14:editId="4DD362A3">
                <wp:simplePos x="0" y="0"/>
                <wp:positionH relativeFrom="column">
                  <wp:posOffset>1550035</wp:posOffset>
                </wp:positionH>
                <wp:positionV relativeFrom="paragraph">
                  <wp:posOffset>21653</wp:posOffset>
                </wp:positionV>
                <wp:extent cx="2731135"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1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0123C3" id="Straight Connector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05pt,1.7pt" to="337.1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3iyHAIAADY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"/>
            </w:pict>
          </mc:Fallback>
        </mc:AlternateContent>
      </w:r>
      <w:r w:rsidRPr="000D05D3">
        <w:rPr>
          <w:rFonts w:ascii="Times New Roman" w:eastAsia="Times New Roman" w:hAnsi="Times New Roman" w:cs="Times New Roman"/>
          <w:b/>
          <w:bCs/>
          <w:noProof/>
          <w:sz w:val="32"/>
          <w:szCs w:val="32"/>
          <w:lang w:val="vi-VN"/>
        </w:rPr>
        <w:t xml:space="preserve"> </w:t>
      </w:r>
    </w:p>
    <w:p w:rsidR="00B47F7F" w:rsidRPr="00711C3C" w:rsidRDefault="00B47F7F" w:rsidP="00145F23">
      <w:pPr>
        <w:widowControl w:val="0"/>
        <w:autoSpaceDE w:val="0"/>
        <w:autoSpaceDN w:val="0"/>
        <w:adjustRightInd w:val="0"/>
        <w:spacing w:before="120" w:after="0" w:line="240" w:lineRule="auto"/>
        <w:jc w:val="both"/>
        <w:rPr>
          <w:rFonts w:ascii="Times New Roman" w:eastAsia="Times New Roman" w:hAnsi="Times New Roman" w:cs="Times New Roman"/>
          <w:noProof/>
          <w:color w:val="FF0000"/>
          <w:sz w:val="28"/>
          <w:szCs w:val="28"/>
          <w:lang w:val="vi-VN"/>
        </w:rPr>
      </w:pPr>
      <w:r w:rsidRPr="000D05D3">
        <w:rPr>
          <w:rFonts w:ascii="Times New Roman" w:eastAsia="Times New Roman" w:hAnsi="Times New Roman" w:cs="Times New Roman"/>
          <w:noProof/>
          <w:sz w:val="28"/>
          <w:szCs w:val="28"/>
          <w:lang w:val="vi-VN"/>
        </w:rPr>
        <w:tab/>
      </w:r>
      <w:r w:rsidRPr="000E623E">
        <w:rPr>
          <w:rFonts w:ascii="Times New Roman" w:eastAsia="Times New Roman" w:hAnsi="Times New Roman" w:cs="Times New Roman"/>
          <w:noProof/>
          <w:color w:val="000000" w:themeColor="text1"/>
          <w:sz w:val="28"/>
          <w:szCs w:val="28"/>
          <w:lang w:val="vi-VN"/>
        </w:rPr>
        <w:t xml:space="preserve">Căn cứ </w:t>
      </w:r>
      <w:r w:rsidR="000E623E" w:rsidRPr="000E623E">
        <w:rPr>
          <w:rFonts w:ascii="Times New Roman" w:eastAsia="Times New Roman" w:hAnsi="Times New Roman" w:cs="Times New Roman"/>
          <w:noProof/>
          <w:color w:val="000000" w:themeColor="text1"/>
          <w:sz w:val="28"/>
          <w:szCs w:val="28"/>
          <w:lang w:val="vi-VN"/>
        </w:rPr>
        <w:t>Kế hoạch số 4739/KH-SXD ngày 19/12/2025 của Sở Xây dựng Kế hoạch tổ chức Hội nghị công chức, viên chức, người lao động năm 202</w:t>
      </w:r>
      <w:r w:rsidR="000E623E" w:rsidRPr="000E623E">
        <w:rPr>
          <w:rFonts w:ascii="Times New Roman" w:eastAsia="Times New Roman" w:hAnsi="Times New Roman" w:cs="Times New Roman"/>
          <w:noProof/>
          <w:color w:val="000000" w:themeColor="text1"/>
          <w:sz w:val="28"/>
          <w:szCs w:val="28"/>
        </w:rPr>
        <w:t>6</w:t>
      </w:r>
      <w:r w:rsidRPr="000E623E">
        <w:rPr>
          <w:rFonts w:ascii="Times New Roman" w:eastAsia="Times New Roman" w:hAnsi="Times New Roman" w:cs="Times New Roman"/>
          <w:noProof/>
          <w:color w:val="000000" w:themeColor="text1"/>
          <w:sz w:val="28"/>
          <w:szCs w:val="28"/>
          <w:lang w:val="vi-VN"/>
        </w:rPr>
        <w:t>.</w:t>
      </w:r>
    </w:p>
    <w:p w:rsidR="00B47F7F" w:rsidRPr="000D05D3" w:rsidRDefault="00B47F7F" w:rsidP="00145F23">
      <w:pPr>
        <w:spacing w:before="120" w:after="0" w:line="240" w:lineRule="auto"/>
        <w:ind w:firstLine="720"/>
        <w:jc w:val="both"/>
        <w:rPr>
          <w:rFonts w:ascii="Times New Roman" w:eastAsia="Times New Roman" w:hAnsi="Times New Roman" w:cs="Times New Roman"/>
          <w:noProof/>
          <w:sz w:val="28"/>
          <w:szCs w:val="28"/>
          <w:lang w:val="vi-VN"/>
        </w:rPr>
      </w:pPr>
      <w:r w:rsidRPr="000D05D3">
        <w:rPr>
          <w:rFonts w:ascii="Times New Roman" w:eastAsia="Times New Roman" w:hAnsi="Times New Roman" w:cs="Times New Roman"/>
          <w:noProof/>
          <w:sz w:val="28"/>
          <w:szCs w:val="28"/>
          <w:lang w:val="vi-VN"/>
        </w:rPr>
        <w:t xml:space="preserve">Các phòng, </w:t>
      </w:r>
      <w:r w:rsidR="00711C3C">
        <w:rPr>
          <w:rFonts w:ascii="Times New Roman" w:eastAsia="Times New Roman" w:hAnsi="Times New Roman" w:cs="Times New Roman"/>
          <w:noProof/>
          <w:sz w:val="28"/>
          <w:szCs w:val="28"/>
        </w:rPr>
        <w:t xml:space="preserve">ban, và </w:t>
      </w:r>
      <w:r w:rsidRPr="000D05D3">
        <w:rPr>
          <w:rFonts w:ascii="Times New Roman" w:eastAsia="Times New Roman" w:hAnsi="Times New Roman" w:cs="Times New Roman"/>
          <w:noProof/>
          <w:sz w:val="28"/>
          <w:szCs w:val="28"/>
          <w:lang w:val="vi-VN"/>
        </w:rPr>
        <w:t>Trung tâm thuộc Sở đã tiến hành tổ chức hội nghị Cán bộ Công chức ở từng đơn vị. Đồng thời tham gia góp ý vào các dự thảo các văn kiện phục vụ Hội nghị Cán bộ Công chức Sở Xây dựng năm 202</w:t>
      </w:r>
      <w:r w:rsidR="00711C3C">
        <w:rPr>
          <w:rFonts w:ascii="Times New Roman" w:eastAsia="Times New Roman" w:hAnsi="Times New Roman" w:cs="Times New Roman"/>
          <w:noProof/>
          <w:sz w:val="28"/>
          <w:szCs w:val="28"/>
        </w:rPr>
        <w:t>6</w:t>
      </w:r>
      <w:r w:rsidRPr="000D05D3">
        <w:rPr>
          <w:rFonts w:ascii="Times New Roman" w:eastAsia="Times New Roman" w:hAnsi="Times New Roman" w:cs="Times New Roman"/>
          <w:noProof/>
          <w:sz w:val="28"/>
          <w:szCs w:val="28"/>
          <w:lang w:val="vi-VN"/>
        </w:rPr>
        <w:t>.</w:t>
      </w:r>
    </w:p>
    <w:p w:rsidR="00B47F7F" w:rsidRPr="000D05D3" w:rsidRDefault="00B47F7F" w:rsidP="00145F23">
      <w:pPr>
        <w:widowControl w:val="0"/>
        <w:autoSpaceDE w:val="0"/>
        <w:autoSpaceDN w:val="0"/>
        <w:adjustRightInd w:val="0"/>
        <w:spacing w:before="120" w:after="0" w:line="240" w:lineRule="auto"/>
        <w:jc w:val="both"/>
        <w:rPr>
          <w:rFonts w:ascii="Times New Roman" w:eastAsia="Times New Roman" w:hAnsi="Times New Roman" w:cs="Times New Roman"/>
          <w:noProof/>
          <w:sz w:val="28"/>
          <w:szCs w:val="28"/>
          <w:lang w:val="vi-VN"/>
        </w:rPr>
      </w:pPr>
      <w:r w:rsidRPr="000D05D3">
        <w:rPr>
          <w:rFonts w:ascii="Times New Roman" w:eastAsia="Times New Roman" w:hAnsi="Times New Roman" w:cs="Times New Roman"/>
          <w:noProof/>
          <w:sz w:val="28"/>
          <w:szCs w:val="28"/>
          <w:lang w:val="vi-VN"/>
        </w:rPr>
        <w:tab/>
        <w:t>Căn cứ Biên bản cuộc họp Hội nghị cán bộ công chức, viên chức năm 202</w:t>
      </w:r>
      <w:r w:rsidR="00711C3C">
        <w:rPr>
          <w:rFonts w:ascii="Times New Roman" w:eastAsia="Times New Roman" w:hAnsi="Times New Roman" w:cs="Times New Roman"/>
          <w:noProof/>
          <w:sz w:val="28"/>
          <w:szCs w:val="28"/>
        </w:rPr>
        <w:t>6</w:t>
      </w:r>
      <w:r w:rsidRPr="000D05D3">
        <w:rPr>
          <w:rFonts w:ascii="Times New Roman" w:eastAsia="Times New Roman" w:hAnsi="Times New Roman" w:cs="Times New Roman"/>
          <w:noProof/>
          <w:sz w:val="28"/>
          <w:szCs w:val="28"/>
          <w:lang w:val="vi-VN"/>
        </w:rPr>
        <w:t xml:space="preserve"> của các đơn vị thuộc Sở Xây dựng; </w:t>
      </w:r>
    </w:p>
    <w:p w:rsidR="00B47F7F" w:rsidRPr="000D05D3" w:rsidRDefault="00B47F7F" w:rsidP="00145F23">
      <w:pPr>
        <w:widowControl w:val="0"/>
        <w:autoSpaceDE w:val="0"/>
        <w:autoSpaceDN w:val="0"/>
        <w:adjustRightInd w:val="0"/>
        <w:spacing w:before="120" w:after="0" w:line="240" w:lineRule="auto"/>
        <w:ind w:firstLine="720"/>
        <w:jc w:val="both"/>
        <w:rPr>
          <w:rFonts w:ascii="Times New Roman" w:eastAsia="Times New Roman" w:hAnsi="Times New Roman" w:cs="Times New Roman"/>
          <w:noProof/>
          <w:sz w:val="28"/>
          <w:szCs w:val="28"/>
          <w:lang w:val="vi-VN"/>
        </w:rPr>
      </w:pPr>
      <w:r w:rsidRPr="000D05D3">
        <w:rPr>
          <w:rFonts w:ascii="Times New Roman" w:eastAsia="Times New Roman" w:hAnsi="Times New Roman" w:cs="Times New Roman"/>
          <w:noProof/>
          <w:sz w:val="28"/>
          <w:szCs w:val="28"/>
          <w:lang w:val="vi-VN"/>
        </w:rPr>
        <w:t>Sở Xây dựng tổng hợp các ý kiến góp ý như sau:</w:t>
      </w:r>
    </w:p>
    <w:p w:rsidR="00B47F7F" w:rsidRPr="000D05D3" w:rsidRDefault="00B47F7F" w:rsidP="00145F23">
      <w:pPr>
        <w:widowControl w:val="0"/>
        <w:numPr>
          <w:ilvl w:val="0"/>
          <w:numId w:val="3"/>
        </w:numPr>
        <w:autoSpaceDE w:val="0"/>
        <w:autoSpaceDN w:val="0"/>
        <w:adjustRightInd w:val="0"/>
        <w:spacing w:before="120" w:after="0" w:line="240" w:lineRule="auto"/>
        <w:jc w:val="both"/>
        <w:rPr>
          <w:rFonts w:ascii="Times New Roman" w:eastAsia="Times New Roman" w:hAnsi="Times New Roman" w:cs="Times New Roman"/>
          <w:b/>
          <w:noProof/>
          <w:sz w:val="28"/>
          <w:szCs w:val="28"/>
          <w:lang w:val="vi-VN"/>
        </w:rPr>
      </w:pPr>
      <w:r w:rsidRPr="000D05D3">
        <w:rPr>
          <w:rFonts w:ascii="Times New Roman" w:eastAsia="Times New Roman" w:hAnsi="Times New Roman" w:cs="Times New Roman"/>
          <w:b/>
          <w:noProof/>
          <w:sz w:val="28"/>
          <w:szCs w:val="28"/>
          <w:lang w:val="vi-VN"/>
        </w:rPr>
        <w:t>Tổng số lượt ý kiến góp ý:</w:t>
      </w:r>
    </w:p>
    <w:tbl>
      <w:tblPr>
        <w:tblW w:w="892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6639"/>
        <w:gridCol w:w="1698"/>
      </w:tblGrid>
      <w:tr w:rsidR="000D05D3" w:rsidRPr="000D05D3" w:rsidTr="00B47F7F">
        <w:tc>
          <w:tcPr>
            <w:tcW w:w="590" w:type="dxa"/>
            <w:shd w:val="clear" w:color="auto" w:fill="auto"/>
            <w:vAlign w:val="center"/>
          </w:tcPr>
          <w:p w:rsidR="00B47F7F" w:rsidRPr="000D05D3" w:rsidRDefault="00B47F7F" w:rsidP="00145F23">
            <w:pPr>
              <w:widowControl w:val="0"/>
              <w:autoSpaceDE w:val="0"/>
              <w:autoSpaceDN w:val="0"/>
              <w:adjustRightInd w:val="0"/>
              <w:spacing w:before="60" w:after="0" w:line="240" w:lineRule="auto"/>
              <w:jc w:val="both"/>
              <w:rPr>
                <w:rFonts w:ascii="Times New Roman" w:eastAsia="Times New Roman" w:hAnsi="Times New Roman" w:cs="Times New Roman"/>
                <w:b/>
                <w:noProof/>
                <w:sz w:val="28"/>
                <w:szCs w:val="28"/>
                <w:lang w:val="vi-VN"/>
              </w:rPr>
            </w:pPr>
            <w:r w:rsidRPr="000D05D3">
              <w:rPr>
                <w:rFonts w:ascii="Times New Roman" w:eastAsia="Times New Roman" w:hAnsi="Times New Roman" w:cs="Times New Roman"/>
                <w:b/>
                <w:noProof/>
                <w:sz w:val="28"/>
                <w:szCs w:val="28"/>
                <w:lang w:val="vi-VN"/>
              </w:rPr>
              <w:t>TT</w:t>
            </w:r>
          </w:p>
        </w:tc>
        <w:tc>
          <w:tcPr>
            <w:tcW w:w="6639" w:type="dxa"/>
            <w:shd w:val="clear" w:color="auto" w:fill="auto"/>
            <w:vAlign w:val="center"/>
          </w:tcPr>
          <w:p w:rsidR="00B47F7F" w:rsidRPr="000D05D3" w:rsidRDefault="00B47F7F" w:rsidP="00145F23">
            <w:pPr>
              <w:widowControl w:val="0"/>
              <w:autoSpaceDE w:val="0"/>
              <w:autoSpaceDN w:val="0"/>
              <w:adjustRightInd w:val="0"/>
              <w:spacing w:before="60" w:after="0" w:line="240" w:lineRule="auto"/>
              <w:jc w:val="both"/>
              <w:rPr>
                <w:rFonts w:ascii="Times New Roman" w:eastAsia="Times New Roman" w:hAnsi="Times New Roman" w:cs="Times New Roman"/>
                <w:b/>
                <w:noProof/>
                <w:sz w:val="28"/>
                <w:szCs w:val="28"/>
                <w:lang w:val="vi-VN"/>
              </w:rPr>
            </w:pPr>
            <w:r w:rsidRPr="000D05D3">
              <w:rPr>
                <w:rFonts w:ascii="Times New Roman" w:eastAsia="Times New Roman" w:hAnsi="Times New Roman" w:cs="Times New Roman"/>
                <w:b/>
                <w:noProof/>
                <w:sz w:val="28"/>
                <w:szCs w:val="28"/>
                <w:lang w:val="vi-VN"/>
              </w:rPr>
              <w:t>Tên văn kiện</w:t>
            </w:r>
          </w:p>
        </w:tc>
        <w:tc>
          <w:tcPr>
            <w:tcW w:w="1698" w:type="dxa"/>
            <w:shd w:val="clear" w:color="auto" w:fill="auto"/>
            <w:vAlign w:val="center"/>
          </w:tcPr>
          <w:p w:rsidR="00B47F7F" w:rsidRPr="000D05D3" w:rsidRDefault="00B47F7F" w:rsidP="00145F23">
            <w:pPr>
              <w:widowControl w:val="0"/>
              <w:autoSpaceDE w:val="0"/>
              <w:autoSpaceDN w:val="0"/>
              <w:adjustRightInd w:val="0"/>
              <w:spacing w:before="60" w:after="0" w:line="240" w:lineRule="auto"/>
              <w:jc w:val="center"/>
              <w:rPr>
                <w:rFonts w:ascii="Times New Roman" w:eastAsia="Times New Roman" w:hAnsi="Times New Roman" w:cs="Times New Roman"/>
                <w:b/>
                <w:noProof/>
                <w:sz w:val="28"/>
                <w:szCs w:val="28"/>
                <w:lang w:val="vi-VN"/>
              </w:rPr>
            </w:pPr>
            <w:r w:rsidRPr="000D05D3">
              <w:rPr>
                <w:rFonts w:ascii="Times New Roman" w:eastAsia="Times New Roman" w:hAnsi="Times New Roman" w:cs="Times New Roman"/>
                <w:b/>
                <w:noProof/>
                <w:sz w:val="28"/>
                <w:szCs w:val="28"/>
                <w:lang w:val="vi-VN"/>
              </w:rPr>
              <w:t>Số nội dung ý kiến</w:t>
            </w:r>
          </w:p>
        </w:tc>
      </w:tr>
      <w:tr w:rsidR="000D05D3" w:rsidRPr="000D05D3" w:rsidTr="00B47F7F">
        <w:tc>
          <w:tcPr>
            <w:tcW w:w="590" w:type="dxa"/>
            <w:shd w:val="clear" w:color="auto" w:fill="auto"/>
            <w:vAlign w:val="center"/>
          </w:tcPr>
          <w:p w:rsidR="00B47F7F" w:rsidRPr="000D05D3" w:rsidRDefault="00B47F7F" w:rsidP="00145F23">
            <w:pPr>
              <w:widowControl w:val="0"/>
              <w:autoSpaceDE w:val="0"/>
              <w:autoSpaceDN w:val="0"/>
              <w:adjustRightInd w:val="0"/>
              <w:spacing w:before="60" w:after="0" w:line="240" w:lineRule="auto"/>
              <w:jc w:val="center"/>
              <w:rPr>
                <w:rFonts w:ascii="Times New Roman" w:eastAsia="Times New Roman" w:hAnsi="Times New Roman" w:cs="Times New Roman"/>
                <w:noProof/>
                <w:sz w:val="28"/>
                <w:szCs w:val="28"/>
                <w:lang w:val="vi-VN"/>
              </w:rPr>
            </w:pPr>
            <w:r w:rsidRPr="000D05D3">
              <w:rPr>
                <w:rFonts w:ascii="Times New Roman" w:eastAsia="Times New Roman" w:hAnsi="Times New Roman" w:cs="Times New Roman"/>
                <w:noProof/>
                <w:sz w:val="28"/>
                <w:szCs w:val="28"/>
                <w:lang w:val="vi-VN"/>
              </w:rPr>
              <w:t>1</w:t>
            </w:r>
          </w:p>
        </w:tc>
        <w:tc>
          <w:tcPr>
            <w:tcW w:w="6639" w:type="dxa"/>
            <w:shd w:val="clear" w:color="auto" w:fill="auto"/>
            <w:vAlign w:val="center"/>
          </w:tcPr>
          <w:p w:rsidR="00B47F7F" w:rsidRPr="000D05D3" w:rsidRDefault="00B47F7F" w:rsidP="00145F23">
            <w:pPr>
              <w:widowControl w:val="0"/>
              <w:autoSpaceDE w:val="0"/>
              <w:autoSpaceDN w:val="0"/>
              <w:adjustRightInd w:val="0"/>
              <w:spacing w:before="60" w:after="0" w:line="240" w:lineRule="auto"/>
              <w:jc w:val="both"/>
              <w:rPr>
                <w:rFonts w:ascii="Times New Roman" w:eastAsia="Times New Roman" w:hAnsi="Times New Roman" w:cs="Times New Roman"/>
                <w:noProof/>
                <w:sz w:val="28"/>
                <w:szCs w:val="28"/>
                <w:lang w:val="vi-VN"/>
              </w:rPr>
            </w:pPr>
            <w:r w:rsidRPr="000D05D3">
              <w:rPr>
                <w:rFonts w:ascii="Times New Roman" w:eastAsia="Times New Roman" w:hAnsi="Times New Roman" w:cs="Times New Roman"/>
                <w:bCs/>
                <w:noProof/>
                <w:sz w:val="28"/>
                <w:szCs w:val="28"/>
                <w:lang w:val="vi-VN"/>
              </w:rPr>
              <w:t>Báo cáo thực hiện nhiệm vụ c</w:t>
            </w:r>
            <w:r w:rsidR="009A0A77" w:rsidRPr="000D05D3">
              <w:rPr>
                <w:rFonts w:ascii="Times New Roman" w:eastAsia="Times New Roman" w:hAnsi="Times New Roman" w:cs="Times New Roman"/>
                <w:bCs/>
                <w:noProof/>
                <w:sz w:val="28"/>
                <w:szCs w:val="28"/>
                <w:lang w:val="vi-VN"/>
              </w:rPr>
              <w:t>ông tác của Sở Xây dựng năm 202</w:t>
            </w:r>
            <w:r w:rsidR="00711C3C">
              <w:rPr>
                <w:rFonts w:ascii="Times New Roman" w:eastAsia="Times New Roman" w:hAnsi="Times New Roman" w:cs="Times New Roman"/>
                <w:bCs/>
                <w:noProof/>
                <w:sz w:val="28"/>
                <w:szCs w:val="28"/>
              </w:rPr>
              <w:t>5</w:t>
            </w:r>
            <w:r w:rsidRPr="000D05D3">
              <w:rPr>
                <w:rFonts w:ascii="Times New Roman" w:eastAsia="Times New Roman" w:hAnsi="Times New Roman" w:cs="Times New Roman"/>
                <w:bCs/>
                <w:noProof/>
                <w:sz w:val="28"/>
                <w:szCs w:val="28"/>
                <w:lang w:val="vi-VN"/>
              </w:rPr>
              <w:t xml:space="preserve"> v</w:t>
            </w:r>
            <w:r w:rsidR="009A0A77" w:rsidRPr="000D05D3">
              <w:rPr>
                <w:rFonts w:ascii="Times New Roman" w:eastAsia="Times New Roman" w:hAnsi="Times New Roman" w:cs="Times New Roman"/>
                <w:bCs/>
                <w:noProof/>
                <w:sz w:val="28"/>
                <w:szCs w:val="28"/>
                <w:lang w:val="vi-VN"/>
              </w:rPr>
              <w:t>à Phương hướng nhiệm vụ năm 202</w:t>
            </w:r>
            <w:r w:rsidR="00711C3C">
              <w:rPr>
                <w:rFonts w:ascii="Times New Roman" w:eastAsia="Times New Roman" w:hAnsi="Times New Roman" w:cs="Times New Roman"/>
                <w:bCs/>
                <w:noProof/>
                <w:sz w:val="28"/>
                <w:szCs w:val="28"/>
              </w:rPr>
              <w:t>6</w:t>
            </w:r>
            <w:r w:rsidRPr="000D05D3">
              <w:rPr>
                <w:rFonts w:ascii="Times New Roman" w:eastAsia="Times New Roman" w:hAnsi="Times New Roman" w:cs="Times New Roman"/>
                <w:bCs/>
                <w:noProof/>
                <w:sz w:val="28"/>
                <w:szCs w:val="28"/>
                <w:lang w:val="vi-VN"/>
              </w:rPr>
              <w:t>.</w:t>
            </w:r>
          </w:p>
        </w:tc>
        <w:tc>
          <w:tcPr>
            <w:tcW w:w="1698" w:type="dxa"/>
            <w:shd w:val="clear" w:color="auto" w:fill="auto"/>
            <w:vAlign w:val="center"/>
          </w:tcPr>
          <w:p w:rsidR="00B47F7F" w:rsidRPr="000D05D3" w:rsidRDefault="00145F23" w:rsidP="00145F23">
            <w:pPr>
              <w:widowControl w:val="0"/>
              <w:autoSpaceDE w:val="0"/>
              <w:autoSpaceDN w:val="0"/>
              <w:adjustRightInd w:val="0"/>
              <w:spacing w:before="60" w:after="0" w:line="240" w:lineRule="auto"/>
              <w:jc w:val="center"/>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0</w:t>
            </w:r>
            <w:r w:rsidR="00184577">
              <w:rPr>
                <w:rFonts w:ascii="Times New Roman" w:eastAsia="Times New Roman" w:hAnsi="Times New Roman" w:cs="Times New Roman"/>
                <w:noProof/>
                <w:sz w:val="28"/>
                <w:szCs w:val="28"/>
              </w:rPr>
              <w:t>4</w:t>
            </w:r>
          </w:p>
        </w:tc>
      </w:tr>
      <w:tr w:rsidR="000D05D3" w:rsidRPr="000D05D3" w:rsidTr="00B47F7F">
        <w:tc>
          <w:tcPr>
            <w:tcW w:w="590" w:type="dxa"/>
            <w:shd w:val="clear" w:color="auto" w:fill="auto"/>
            <w:vAlign w:val="center"/>
          </w:tcPr>
          <w:p w:rsidR="00B47F7F" w:rsidRPr="000D05D3" w:rsidRDefault="00B47F7F" w:rsidP="00145F23">
            <w:pPr>
              <w:widowControl w:val="0"/>
              <w:autoSpaceDE w:val="0"/>
              <w:autoSpaceDN w:val="0"/>
              <w:adjustRightInd w:val="0"/>
              <w:spacing w:before="60" w:after="0" w:line="240" w:lineRule="auto"/>
              <w:jc w:val="center"/>
              <w:rPr>
                <w:rFonts w:ascii="Times New Roman" w:eastAsia="Times New Roman" w:hAnsi="Times New Roman" w:cs="Times New Roman"/>
                <w:noProof/>
                <w:sz w:val="28"/>
                <w:szCs w:val="28"/>
                <w:lang w:val="vi-VN"/>
              </w:rPr>
            </w:pPr>
            <w:r w:rsidRPr="000D05D3">
              <w:rPr>
                <w:rFonts w:ascii="Times New Roman" w:eastAsia="Times New Roman" w:hAnsi="Times New Roman" w:cs="Times New Roman"/>
                <w:noProof/>
                <w:sz w:val="28"/>
                <w:szCs w:val="28"/>
                <w:lang w:val="vi-VN"/>
              </w:rPr>
              <w:t>2</w:t>
            </w:r>
          </w:p>
        </w:tc>
        <w:tc>
          <w:tcPr>
            <w:tcW w:w="6639" w:type="dxa"/>
            <w:shd w:val="clear" w:color="auto" w:fill="auto"/>
            <w:vAlign w:val="center"/>
          </w:tcPr>
          <w:p w:rsidR="00B47F7F" w:rsidRPr="000D05D3" w:rsidRDefault="00B47F7F" w:rsidP="00145F23">
            <w:pPr>
              <w:widowControl w:val="0"/>
              <w:autoSpaceDE w:val="0"/>
              <w:autoSpaceDN w:val="0"/>
              <w:adjustRightInd w:val="0"/>
              <w:spacing w:before="60" w:after="0" w:line="240" w:lineRule="auto"/>
              <w:jc w:val="both"/>
              <w:rPr>
                <w:rFonts w:ascii="Times New Roman" w:eastAsia="Times New Roman" w:hAnsi="Times New Roman" w:cs="Times New Roman"/>
                <w:noProof/>
                <w:sz w:val="28"/>
                <w:szCs w:val="28"/>
                <w:lang w:val="vi-VN"/>
              </w:rPr>
            </w:pPr>
            <w:r w:rsidRPr="000D05D3">
              <w:rPr>
                <w:rFonts w:ascii="Times New Roman" w:eastAsia="Times New Roman" w:hAnsi="Times New Roman" w:cs="Times New Roman"/>
                <w:bCs/>
                <w:noProof/>
                <w:sz w:val="28"/>
                <w:szCs w:val="28"/>
                <w:lang w:val="vi-VN"/>
              </w:rPr>
              <w:t xml:space="preserve">Báo cáo thực hiện Nghị quyết Hội nghị cán </w:t>
            </w:r>
            <w:r w:rsidR="009A0A77" w:rsidRPr="000D05D3">
              <w:rPr>
                <w:rFonts w:ascii="Times New Roman" w:eastAsia="Times New Roman" w:hAnsi="Times New Roman" w:cs="Times New Roman"/>
                <w:bCs/>
                <w:noProof/>
                <w:sz w:val="28"/>
                <w:szCs w:val="28"/>
                <w:lang w:val="vi-VN"/>
              </w:rPr>
              <w:t>bộ công chức, viên chức năm 202</w:t>
            </w:r>
            <w:r w:rsidR="00711C3C">
              <w:rPr>
                <w:rFonts w:ascii="Times New Roman" w:eastAsia="Times New Roman" w:hAnsi="Times New Roman" w:cs="Times New Roman"/>
                <w:bCs/>
                <w:noProof/>
                <w:sz w:val="28"/>
                <w:szCs w:val="28"/>
              </w:rPr>
              <w:t>6</w:t>
            </w:r>
            <w:r w:rsidRPr="000D05D3">
              <w:rPr>
                <w:rFonts w:ascii="Times New Roman" w:eastAsia="Times New Roman" w:hAnsi="Times New Roman" w:cs="Times New Roman"/>
                <w:bCs/>
                <w:noProof/>
                <w:sz w:val="28"/>
                <w:szCs w:val="28"/>
                <w:lang w:val="vi-VN"/>
              </w:rPr>
              <w:t>.</w:t>
            </w:r>
          </w:p>
        </w:tc>
        <w:tc>
          <w:tcPr>
            <w:tcW w:w="1698" w:type="dxa"/>
            <w:shd w:val="clear" w:color="auto" w:fill="auto"/>
            <w:vAlign w:val="center"/>
          </w:tcPr>
          <w:p w:rsidR="00B47F7F" w:rsidRPr="000D05D3" w:rsidRDefault="00C44E1F" w:rsidP="00145F23">
            <w:pPr>
              <w:widowControl w:val="0"/>
              <w:autoSpaceDE w:val="0"/>
              <w:autoSpaceDN w:val="0"/>
              <w:adjustRightInd w:val="0"/>
              <w:spacing w:before="60" w:after="0" w:line="240" w:lineRule="auto"/>
              <w:jc w:val="center"/>
              <w:rPr>
                <w:rFonts w:ascii="Times New Roman" w:eastAsia="Times New Roman" w:hAnsi="Times New Roman" w:cs="Times New Roman"/>
                <w:noProof/>
                <w:sz w:val="28"/>
                <w:szCs w:val="28"/>
              </w:rPr>
            </w:pPr>
            <w:r w:rsidRPr="000D05D3">
              <w:rPr>
                <w:rFonts w:ascii="Times New Roman" w:eastAsia="Times New Roman" w:hAnsi="Times New Roman" w:cs="Times New Roman"/>
                <w:noProof/>
                <w:sz w:val="28"/>
                <w:szCs w:val="28"/>
              </w:rPr>
              <w:t>0</w:t>
            </w:r>
          </w:p>
        </w:tc>
      </w:tr>
      <w:tr w:rsidR="000D05D3" w:rsidRPr="000D05D3" w:rsidTr="00B47F7F">
        <w:tc>
          <w:tcPr>
            <w:tcW w:w="590" w:type="dxa"/>
            <w:shd w:val="clear" w:color="auto" w:fill="auto"/>
            <w:vAlign w:val="center"/>
          </w:tcPr>
          <w:p w:rsidR="00B47F7F" w:rsidRPr="000D05D3" w:rsidRDefault="00B47F7F" w:rsidP="00145F23">
            <w:pPr>
              <w:widowControl w:val="0"/>
              <w:autoSpaceDE w:val="0"/>
              <w:autoSpaceDN w:val="0"/>
              <w:adjustRightInd w:val="0"/>
              <w:spacing w:before="60" w:after="0" w:line="240" w:lineRule="auto"/>
              <w:jc w:val="center"/>
              <w:rPr>
                <w:rFonts w:ascii="Times New Roman" w:eastAsia="Times New Roman" w:hAnsi="Times New Roman" w:cs="Times New Roman"/>
                <w:noProof/>
                <w:sz w:val="28"/>
                <w:szCs w:val="28"/>
                <w:lang w:val="vi-VN"/>
              </w:rPr>
            </w:pPr>
            <w:r w:rsidRPr="000D05D3">
              <w:rPr>
                <w:rFonts w:ascii="Times New Roman" w:eastAsia="Times New Roman" w:hAnsi="Times New Roman" w:cs="Times New Roman"/>
                <w:noProof/>
                <w:sz w:val="28"/>
                <w:szCs w:val="28"/>
                <w:lang w:val="vi-VN"/>
              </w:rPr>
              <w:t>3</w:t>
            </w:r>
          </w:p>
        </w:tc>
        <w:tc>
          <w:tcPr>
            <w:tcW w:w="6639" w:type="dxa"/>
            <w:shd w:val="clear" w:color="auto" w:fill="auto"/>
            <w:vAlign w:val="center"/>
          </w:tcPr>
          <w:p w:rsidR="00B47F7F" w:rsidRPr="000D05D3" w:rsidRDefault="00B47F7F" w:rsidP="00145F23">
            <w:pPr>
              <w:widowControl w:val="0"/>
              <w:autoSpaceDE w:val="0"/>
              <w:autoSpaceDN w:val="0"/>
              <w:adjustRightInd w:val="0"/>
              <w:spacing w:before="60" w:after="0" w:line="240" w:lineRule="auto"/>
              <w:jc w:val="both"/>
              <w:rPr>
                <w:rFonts w:ascii="Times New Roman" w:eastAsia="Times New Roman" w:hAnsi="Times New Roman" w:cs="Times New Roman"/>
                <w:noProof/>
                <w:sz w:val="28"/>
                <w:szCs w:val="28"/>
                <w:lang w:val="vi-VN"/>
              </w:rPr>
            </w:pPr>
            <w:r w:rsidRPr="000D05D3">
              <w:rPr>
                <w:rFonts w:ascii="Times New Roman" w:eastAsia="Times New Roman" w:hAnsi="Times New Roman" w:cs="Times New Roman"/>
                <w:bCs/>
                <w:noProof/>
                <w:sz w:val="28"/>
                <w:szCs w:val="28"/>
                <w:lang w:val="vi-VN"/>
              </w:rPr>
              <w:t>Báo cáo rà soát nội dung các Quy chế do Giám đốc Sở Xây dựng ban hành.</w:t>
            </w:r>
          </w:p>
        </w:tc>
        <w:tc>
          <w:tcPr>
            <w:tcW w:w="1698" w:type="dxa"/>
            <w:shd w:val="clear" w:color="auto" w:fill="auto"/>
            <w:vAlign w:val="center"/>
          </w:tcPr>
          <w:p w:rsidR="00B47F7F" w:rsidRPr="000D05D3" w:rsidRDefault="00C44E1F" w:rsidP="00145F23">
            <w:pPr>
              <w:widowControl w:val="0"/>
              <w:autoSpaceDE w:val="0"/>
              <w:autoSpaceDN w:val="0"/>
              <w:adjustRightInd w:val="0"/>
              <w:spacing w:before="60" w:after="0" w:line="240" w:lineRule="auto"/>
              <w:jc w:val="center"/>
              <w:rPr>
                <w:rFonts w:ascii="Times New Roman" w:eastAsia="Times New Roman" w:hAnsi="Times New Roman" w:cs="Times New Roman"/>
                <w:noProof/>
                <w:sz w:val="28"/>
                <w:szCs w:val="28"/>
              </w:rPr>
            </w:pPr>
            <w:r w:rsidRPr="000D05D3">
              <w:rPr>
                <w:rFonts w:ascii="Times New Roman" w:eastAsia="Times New Roman" w:hAnsi="Times New Roman" w:cs="Times New Roman"/>
                <w:noProof/>
                <w:sz w:val="28"/>
                <w:szCs w:val="28"/>
              </w:rPr>
              <w:t>0</w:t>
            </w:r>
          </w:p>
        </w:tc>
      </w:tr>
      <w:tr w:rsidR="000D05D3" w:rsidRPr="000D05D3" w:rsidTr="00B47F7F">
        <w:tc>
          <w:tcPr>
            <w:tcW w:w="590" w:type="dxa"/>
            <w:shd w:val="clear" w:color="auto" w:fill="auto"/>
            <w:vAlign w:val="center"/>
          </w:tcPr>
          <w:p w:rsidR="00B47F7F" w:rsidRPr="000D05D3" w:rsidRDefault="00B47F7F" w:rsidP="00145F23">
            <w:pPr>
              <w:widowControl w:val="0"/>
              <w:autoSpaceDE w:val="0"/>
              <w:autoSpaceDN w:val="0"/>
              <w:adjustRightInd w:val="0"/>
              <w:spacing w:before="60" w:after="0" w:line="240" w:lineRule="auto"/>
              <w:jc w:val="center"/>
              <w:rPr>
                <w:rFonts w:ascii="Times New Roman" w:eastAsia="Times New Roman" w:hAnsi="Times New Roman" w:cs="Times New Roman"/>
                <w:noProof/>
                <w:sz w:val="28"/>
                <w:szCs w:val="28"/>
                <w:lang w:val="vi-VN"/>
              </w:rPr>
            </w:pPr>
            <w:r w:rsidRPr="000D05D3">
              <w:rPr>
                <w:rFonts w:ascii="Times New Roman" w:eastAsia="Times New Roman" w:hAnsi="Times New Roman" w:cs="Times New Roman"/>
                <w:noProof/>
                <w:sz w:val="28"/>
                <w:szCs w:val="28"/>
                <w:lang w:val="vi-VN"/>
              </w:rPr>
              <w:t>4</w:t>
            </w:r>
          </w:p>
        </w:tc>
        <w:tc>
          <w:tcPr>
            <w:tcW w:w="6639" w:type="dxa"/>
            <w:shd w:val="clear" w:color="auto" w:fill="auto"/>
            <w:vAlign w:val="center"/>
          </w:tcPr>
          <w:p w:rsidR="00B47F7F" w:rsidRPr="000D05D3" w:rsidRDefault="00B47F7F" w:rsidP="00145F23">
            <w:pPr>
              <w:widowControl w:val="0"/>
              <w:autoSpaceDE w:val="0"/>
              <w:autoSpaceDN w:val="0"/>
              <w:adjustRightInd w:val="0"/>
              <w:spacing w:before="60" w:after="0" w:line="240" w:lineRule="auto"/>
              <w:jc w:val="both"/>
              <w:rPr>
                <w:rFonts w:ascii="Times New Roman" w:eastAsia="Times New Roman" w:hAnsi="Times New Roman" w:cs="Times New Roman"/>
                <w:noProof/>
                <w:sz w:val="28"/>
                <w:szCs w:val="28"/>
                <w:lang w:val="vi-VN"/>
              </w:rPr>
            </w:pPr>
            <w:r w:rsidRPr="000D05D3">
              <w:rPr>
                <w:rFonts w:ascii="Times New Roman" w:eastAsia="Times New Roman" w:hAnsi="Times New Roman" w:cs="Times New Roman"/>
                <w:bCs/>
                <w:noProof/>
                <w:sz w:val="28"/>
                <w:szCs w:val="28"/>
                <w:lang w:val="vi-VN"/>
              </w:rPr>
              <w:t>Báo cáo tổng kết Phong trào thi đ</w:t>
            </w:r>
            <w:r w:rsidR="009A0A77" w:rsidRPr="000D05D3">
              <w:rPr>
                <w:rFonts w:ascii="Times New Roman" w:eastAsia="Times New Roman" w:hAnsi="Times New Roman" w:cs="Times New Roman"/>
                <w:bCs/>
                <w:noProof/>
                <w:sz w:val="28"/>
                <w:szCs w:val="28"/>
                <w:lang w:val="vi-VN"/>
              </w:rPr>
              <w:t>ua yêu nước Sở Xây dựng năm 202</w:t>
            </w:r>
            <w:r w:rsidR="00711C3C">
              <w:rPr>
                <w:rFonts w:ascii="Times New Roman" w:eastAsia="Times New Roman" w:hAnsi="Times New Roman" w:cs="Times New Roman"/>
                <w:bCs/>
                <w:noProof/>
                <w:sz w:val="28"/>
                <w:szCs w:val="28"/>
              </w:rPr>
              <w:t>5</w:t>
            </w:r>
            <w:r w:rsidRPr="000D05D3">
              <w:rPr>
                <w:rFonts w:ascii="Times New Roman" w:eastAsia="Times New Roman" w:hAnsi="Times New Roman" w:cs="Times New Roman"/>
                <w:bCs/>
                <w:noProof/>
                <w:sz w:val="28"/>
                <w:szCs w:val="28"/>
                <w:lang w:val="vi-VN"/>
              </w:rPr>
              <w:t>.</w:t>
            </w:r>
          </w:p>
        </w:tc>
        <w:tc>
          <w:tcPr>
            <w:tcW w:w="1698" w:type="dxa"/>
            <w:shd w:val="clear" w:color="auto" w:fill="auto"/>
            <w:vAlign w:val="center"/>
          </w:tcPr>
          <w:p w:rsidR="00B47F7F" w:rsidRPr="000D05D3" w:rsidRDefault="00C44E1F" w:rsidP="00145F23">
            <w:pPr>
              <w:widowControl w:val="0"/>
              <w:autoSpaceDE w:val="0"/>
              <w:autoSpaceDN w:val="0"/>
              <w:adjustRightInd w:val="0"/>
              <w:spacing w:before="60" w:after="0" w:line="240" w:lineRule="auto"/>
              <w:jc w:val="center"/>
              <w:rPr>
                <w:rFonts w:ascii="Times New Roman" w:eastAsia="Times New Roman" w:hAnsi="Times New Roman" w:cs="Times New Roman"/>
                <w:noProof/>
                <w:sz w:val="28"/>
                <w:szCs w:val="28"/>
              </w:rPr>
            </w:pPr>
            <w:r w:rsidRPr="000D05D3">
              <w:rPr>
                <w:rFonts w:ascii="Times New Roman" w:eastAsia="Times New Roman" w:hAnsi="Times New Roman" w:cs="Times New Roman"/>
                <w:noProof/>
                <w:sz w:val="28"/>
                <w:szCs w:val="28"/>
              </w:rPr>
              <w:t>0</w:t>
            </w:r>
          </w:p>
        </w:tc>
      </w:tr>
      <w:tr w:rsidR="000D05D3" w:rsidRPr="000D05D3" w:rsidTr="00B47F7F">
        <w:tc>
          <w:tcPr>
            <w:tcW w:w="590" w:type="dxa"/>
            <w:shd w:val="clear" w:color="auto" w:fill="auto"/>
            <w:vAlign w:val="center"/>
          </w:tcPr>
          <w:p w:rsidR="00B47F7F" w:rsidRPr="000D05D3" w:rsidRDefault="00711C3C" w:rsidP="00145F23">
            <w:pPr>
              <w:widowControl w:val="0"/>
              <w:autoSpaceDE w:val="0"/>
              <w:autoSpaceDN w:val="0"/>
              <w:adjustRightInd w:val="0"/>
              <w:spacing w:before="60" w:after="0" w:line="240" w:lineRule="auto"/>
              <w:jc w:val="center"/>
              <w:rPr>
                <w:rFonts w:ascii="Times New Roman" w:eastAsia="Times New Roman" w:hAnsi="Times New Roman" w:cs="Times New Roman"/>
                <w:noProof/>
                <w:sz w:val="28"/>
                <w:szCs w:val="28"/>
              </w:rPr>
            </w:pPr>
            <w:r>
              <w:rPr>
                <w:rFonts w:ascii="Times New Roman" w:eastAsia="Times New Roman" w:hAnsi="Times New Roman" w:cs="Times New Roman"/>
                <w:noProof/>
                <w:sz w:val="28"/>
                <w:szCs w:val="28"/>
              </w:rPr>
              <w:t>5</w:t>
            </w:r>
          </w:p>
        </w:tc>
        <w:tc>
          <w:tcPr>
            <w:tcW w:w="6639" w:type="dxa"/>
            <w:shd w:val="clear" w:color="auto" w:fill="auto"/>
            <w:vAlign w:val="center"/>
          </w:tcPr>
          <w:p w:rsidR="00B47F7F" w:rsidRPr="000D05D3" w:rsidRDefault="00B47F7F" w:rsidP="00145F23">
            <w:pPr>
              <w:widowControl w:val="0"/>
              <w:autoSpaceDE w:val="0"/>
              <w:autoSpaceDN w:val="0"/>
              <w:adjustRightInd w:val="0"/>
              <w:spacing w:before="60" w:after="0" w:line="240" w:lineRule="auto"/>
              <w:jc w:val="both"/>
              <w:rPr>
                <w:rFonts w:ascii="Times New Roman" w:eastAsia="Times New Roman" w:hAnsi="Times New Roman" w:cs="Times New Roman"/>
                <w:noProof/>
                <w:sz w:val="28"/>
                <w:szCs w:val="28"/>
              </w:rPr>
            </w:pPr>
            <w:r w:rsidRPr="000D05D3">
              <w:rPr>
                <w:rFonts w:ascii="Times New Roman" w:eastAsia="Times New Roman" w:hAnsi="Times New Roman" w:cs="Times New Roman"/>
                <w:bCs/>
                <w:noProof/>
                <w:sz w:val="28"/>
                <w:szCs w:val="28"/>
                <w:lang w:val="vi-VN"/>
              </w:rPr>
              <w:t>Nghị quyết Hội nghị công chức, viên chức năm 20</w:t>
            </w:r>
            <w:r w:rsidR="009A0A77" w:rsidRPr="000D05D3">
              <w:rPr>
                <w:rFonts w:ascii="Times New Roman" w:eastAsia="Times New Roman" w:hAnsi="Times New Roman" w:cs="Times New Roman"/>
                <w:bCs/>
                <w:noProof/>
                <w:sz w:val="28"/>
                <w:szCs w:val="28"/>
              </w:rPr>
              <w:t>2</w:t>
            </w:r>
            <w:r w:rsidR="00711C3C">
              <w:rPr>
                <w:rFonts w:ascii="Times New Roman" w:eastAsia="Times New Roman" w:hAnsi="Times New Roman" w:cs="Times New Roman"/>
                <w:bCs/>
                <w:noProof/>
                <w:sz w:val="28"/>
                <w:szCs w:val="28"/>
              </w:rPr>
              <w:t>6</w:t>
            </w:r>
          </w:p>
        </w:tc>
        <w:tc>
          <w:tcPr>
            <w:tcW w:w="1698" w:type="dxa"/>
            <w:shd w:val="clear" w:color="auto" w:fill="auto"/>
            <w:vAlign w:val="center"/>
          </w:tcPr>
          <w:p w:rsidR="00B47F7F" w:rsidRPr="000D05D3" w:rsidRDefault="00C44E1F" w:rsidP="00145F23">
            <w:pPr>
              <w:widowControl w:val="0"/>
              <w:autoSpaceDE w:val="0"/>
              <w:autoSpaceDN w:val="0"/>
              <w:adjustRightInd w:val="0"/>
              <w:spacing w:before="60" w:after="0" w:line="240" w:lineRule="auto"/>
              <w:jc w:val="center"/>
              <w:rPr>
                <w:rFonts w:ascii="Times New Roman" w:eastAsia="Times New Roman" w:hAnsi="Times New Roman" w:cs="Times New Roman"/>
                <w:noProof/>
                <w:sz w:val="28"/>
                <w:szCs w:val="28"/>
              </w:rPr>
            </w:pPr>
            <w:r w:rsidRPr="000D05D3">
              <w:rPr>
                <w:rFonts w:ascii="Times New Roman" w:eastAsia="Times New Roman" w:hAnsi="Times New Roman" w:cs="Times New Roman"/>
                <w:noProof/>
                <w:sz w:val="28"/>
                <w:szCs w:val="28"/>
              </w:rPr>
              <w:t>0</w:t>
            </w:r>
          </w:p>
        </w:tc>
      </w:tr>
      <w:tr w:rsidR="000D05D3" w:rsidRPr="000D05D3" w:rsidTr="00B47F7F">
        <w:tc>
          <w:tcPr>
            <w:tcW w:w="590" w:type="dxa"/>
            <w:shd w:val="clear" w:color="auto" w:fill="auto"/>
            <w:vAlign w:val="center"/>
          </w:tcPr>
          <w:p w:rsidR="00B47F7F" w:rsidRPr="000D05D3" w:rsidRDefault="00B47F7F" w:rsidP="00145F23">
            <w:pPr>
              <w:widowControl w:val="0"/>
              <w:autoSpaceDE w:val="0"/>
              <w:autoSpaceDN w:val="0"/>
              <w:adjustRightInd w:val="0"/>
              <w:spacing w:before="60" w:after="0" w:line="240" w:lineRule="auto"/>
              <w:jc w:val="both"/>
              <w:rPr>
                <w:rFonts w:ascii="Times New Roman" w:eastAsia="Times New Roman" w:hAnsi="Times New Roman" w:cs="Times New Roman"/>
                <w:b/>
                <w:noProof/>
                <w:sz w:val="28"/>
                <w:szCs w:val="28"/>
                <w:lang w:val="vi-VN"/>
              </w:rPr>
            </w:pPr>
          </w:p>
        </w:tc>
        <w:tc>
          <w:tcPr>
            <w:tcW w:w="6639" w:type="dxa"/>
            <w:shd w:val="clear" w:color="auto" w:fill="auto"/>
            <w:vAlign w:val="center"/>
          </w:tcPr>
          <w:p w:rsidR="00B47F7F" w:rsidRPr="000D05D3" w:rsidRDefault="00B47F7F" w:rsidP="00145F23">
            <w:pPr>
              <w:widowControl w:val="0"/>
              <w:autoSpaceDE w:val="0"/>
              <w:autoSpaceDN w:val="0"/>
              <w:adjustRightInd w:val="0"/>
              <w:spacing w:before="60" w:after="0" w:line="240" w:lineRule="auto"/>
              <w:jc w:val="both"/>
              <w:rPr>
                <w:rFonts w:ascii="Times New Roman" w:eastAsia="Times New Roman" w:hAnsi="Times New Roman" w:cs="Times New Roman"/>
                <w:b/>
                <w:noProof/>
                <w:sz w:val="28"/>
                <w:szCs w:val="28"/>
                <w:lang w:val="vi-VN"/>
              </w:rPr>
            </w:pPr>
            <w:r w:rsidRPr="000D05D3">
              <w:rPr>
                <w:rFonts w:ascii="Times New Roman" w:eastAsia="Times New Roman" w:hAnsi="Times New Roman" w:cs="Times New Roman"/>
                <w:b/>
                <w:noProof/>
                <w:sz w:val="28"/>
                <w:szCs w:val="28"/>
                <w:lang w:val="vi-VN"/>
              </w:rPr>
              <w:t>Tổng cộng</w:t>
            </w:r>
          </w:p>
        </w:tc>
        <w:tc>
          <w:tcPr>
            <w:tcW w:w="1698" w:type="dxa"/>
            <w:shd w:val="clear" w:color="auto" w:fill="auto"/>
            <w:vAlign w:val="center"/>
          </w:tcPr>
          <w:p w:rsidR="00B47F7F" w:rsidRPr="000D05D3" w:rsidRDefault="00145F23" w:rsidP="00145F23">
            <w:pPr>
              <w:widowControl w:val="0"/>
              <w:autoSpaceDE w:val="0"/>
              <w:autoSpaceDN w:val="0"/>
              <w:adjustRightInd w:val="0"/>
              <w:spacing w:before="60" w:after="0" w:line="240" w:lineRule="auto"/>
              <w:jc w:val="center"/>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0</w:t>
            </w:r>
            <w:r w:rsidR="00184577">
              <w:rPr>
                <w:rFonts w:ascii="Times New Roman" w:eastAsia="Times New Roman" w:hAnsi="Times New Roman" w:cs="Times New Roman"/>
                <w:b/>
                <w:noProof/>
                <w:sz w:val="28"/>
                <w:szCs w:val="28"/>
              </w:rPr>
              <w:t>4</w:t>
            </w:r>
            <w:r>
              <w:rPr>
                <w:rStyle w:val="EndnoteReference"/>
                <w:rFonts w:ascii="Times New Roman" w:eastAsia="Times New Roman" w:hAnsi="Times New Roman" w:cs="Times New Roman"/>
                <w:b/>
                <w:noProof/>
                <w:sz w:val="28"/>
                <w:szCs w:val="28"/>
              </w:rPr>
              <w:endnoteReference w:id="1"/>
            </w:r>
          </w:p>
        </w:tc>
      </w:tr>
    </w:tbl>
    <w:p w:rsidR="00B47F7F" w:rsidRPr="000D05D3" w:rsidRDefault="00B47F7F" w:rsidP="00145F23">
      <w:pPr>
        <w:widowControl w:val="0"/>
        <w:autoSpaceDE w:val="0"/>
        <w:autoSpaceDN w:val="0"/>
        <w:adjustRightInd w:val="0"/>
        <w:spacing w:before="120" w:after="0" w:line="240" w:lineRule="auto"/>
        <w:ind w:firstLine="720"/>
        <w:jc w:val="both"/>
        <w:rPr>
          <w:rFonts w:ascii="Times New Roman" w:eastAsia="Times New Roman" w:hAnsi="Times New Roman" w:cs="Times New Roman"/>
          <w:b/>
          <w:noProof/>
          <w:sz w:val="28"/>
          <w:szCs w:val="28"/>
          <w:lang w:val="vi-VN"/>
        </w:rPr>
      </w:pPr>
      <w:r w:rsidRPr="000D05D3">
        <w:rPr>
          <w:rFonts w:ascii="Times New Roman" w:eastAsia="Times New Roman" w:hAnsi="Times New Roman" w:cs="Times New Roman"/>
          <w:noProof/>
          <w:sz w:val="28"/>
          <w:szCs w:val="28"/>
          <w:lang w:val="vi-VN"/>
        </w:rPr>
        <w:t xml:space="preserve">Văn phòng Sở Xây dựng, Phòng </w:t>
      </w:r>
      <w:r w:rsidR="00711C3C">
        <w:rPr>
          <w:rFonts w:ascii="Times New Roman" w:eastAsia="Times New Roman" w:hAnsi="Times New Roman" w:cs="Times New Roman"/>
          <w:noProof/>
          <w:sz w:val="28"/>
          <w:szCs w:val="28"/>
        </w:rPr>
        <w:t>Kế hoạch Tài chính</w:t>
      </w:r>
      <w:r w:rsidRPr="000D05D3">
        <w:rPr>
          <w:rFonts w:ascii="Times New Roman" w:eastAsia="Times New Roman" w:hAnsi="Times New Roman" w:cs="Times New Roman"/>
          <w:noProof/>
          <w:sz w:val="28"/>
          <w:szCs w:val="28"/>
          <w:lang w:val="vi-VN"/>
        </w:rPr>
        <w:t xml:space="preserve"> tiếp thu, tổng hợp các ý kiến tham gia, đóng góp vào các dự thảo.</w:t>
      </w:r>
    </w:p>
    <w:p w:rsidR="00B47F7F" w:rsidRPr="000D05D3" w:rsidRDefault="00B47F7F" w:rsidP="00145F23">
      <w:pPr>
        <w:widowControl w:val="0"/>
        <w:numPr>
          <w:ilvl w:val="0"/>
          <w:numId w:val="3"/>
        </w:numPr>
        <w:autoSpaceDE w:val="0"/>
        <w:autoSpaceDN w:val="0"/>
        <w:adjustRightInd w:val="0"/>
        <w:spacing w:before="120" w:after="0" w:line="240" w:lineRule="auto"/>
        <w:jc w:val="both"/>
        <w:rPr>
          <w:rFonts w:ascii="Times New Roman" w:eastAsia="Times New Roman" w:hAnsi="Times New Roman" w:cs="Times New Roman"/>
          <w:b/>
          <w:noProof/>
          <w:sz w:val="28"/>
          <w:szCs w:val="28"/>
          <w:lang w:val="vi-VN"/>
        </w:rPr>
      </w:pPr>
      <w:r w:rsidRPr="000D05D3">
        <w:rPr>
          <w:rFonts w:ascii="Times New Roman" w:eastAsia="Times New Roman" w:hAnsi="Times New Roman" w:cs="Times New Roman"/>
          <w:b/>
          <w:noProof/>
          <w:sz w:val="28"/>
          <w:szCs w:val="28"/>
          <w:lang w:val="vi-VN"/>
        </w:rPr>
        <w:t>Về ý kiến góp ý trọng tâm:</w:t>
      </w:r>
    </w:p>
    <w:p w:rsidR="00B47F7F" w:rsidRPr="000D05D3" w:rsidRDefault="00B47F7F" w:rsidP="00145F23">
      <w:pPr>
        <w:widowControl w:val="0"/>
        <w:autoSpaceDE w:val="0"/>
        <w:autoSpaceDN w:val="0"/>
        <w:adjustRightInd w:val="0"/>
        <w:spacing w:before="120" w:after="0" w:line="240" w:lineRule="auto"/>
        <w:ind w:firstLine="720"/>
        <w:jc w:val="both"/>
        <w:rPr>
          <w:rFonts w:ascii="Times New Roman" w:eastAsia="Times New Roman" w:hAnsi="Times New Roman" w:cs="Times New Roman"/>
          <w:noProof/>
          <w:sz w:val="28"/>
          <w:szCs w:val="28"/>
          <w:lang w:val="vi-VN"/>
        </w:rPr>
      </w:pPr>
      <w:r w:rsidRPr="000D05D3">
        <w:rPr>
          <w:rFonts w:ascii="Times New Roman" w:eastAsia="Times New Roman" w:hAnsi="Times New Roman" w:cs="Times New Roman"/>
          <w:noProof/>
          <w:sz w:val="28"/>
          <w:szCs w:val="28"/>
          <w:lang w:val="vi-VN"/>
        </w:rPr>
        <w:t xml:space="preserve">Trong tổng số </w:t>
      </w:r>
      <w:r w:rsidR="00145F23">
        <w:rPr>
          <w:rFonts w:ascii="Times New Roman" w:eastAsia="Times New Roman" w:hAnsi="Times New Roman" w:cs="Times New Roman"/>
          <w:b/>
          <w:noProof/>
          <w:sz w:val="28"/>
          <w:szCs w:val="28"/>
        </w:rPr>
        <w:t>0</w:t>
      </w:r>
      <w:r w:rsidR="00184577">
        <w:rPr>
          <w:rFonts w:ascii="Times New Roman" w:eastAsia="Times New Roman" w:hAnsi="Times New Roman" w:cs="Times New Roman"/>
          <w:b/>
          <w:noProof/>
          <w:sz w:val="28"/>
          <w:szCs w:val="28"/>
        </w:rPr>
        <w:t>4</w:t>
      </w:r>
      <w:r w:rsidR="000D05D3" w:rsidRPr="000D05D3">
        <w:rPr>
          <w:rFonts w:ascii="Times New Roman" w:eastAsia="Times New Roman" w:hAnsi="Times New Roman" w:cs="Times New Roman"/>
          <w:b/>
          <w:noProof/>
          <w:sz w:val="28"/>
          <w:szCs w:val="28"/>
        </w:rPr>
        <w:t xml:space="preserve"> </w:t>
      </w:r>
      <w:r w:rsidRPr="000D05D3">
        <w:rPr>
          <w:rFonts w:ascii="Times New Roman" w:eastAsia="Times New Roman" w:hAnsi="Times New Roman" w:cs="Times New Roman"/>
          <w:noProof/>
          <w:sz w:val="28"/>
          <w:szCs w:val="28"/>
          <w:lang w:val="vi-VN"/>
        </w:rPr>
        <w:t>lượt ý kiến góp ý cơ bản tập trung vào các nội dung trọng tâm như sau:</w:t>
      </w:r>
    </w:p>
    <w:p w:rsidR="00B47F7F" w:rsidRPr="000D05D3" w:rsidRDefault="00B47F7F" w:rsidP="00145F23">
      <w:pPr>
        <w:widowControl w:val="0"/>
        <w:autoSpaceDE w:val="0"/>
        <w:autoSpaceDN w:val="0"/>
        <w:adjustRightInd w:val="0"/>
        <w:spacing w:before="120" w:after="0" w:line="240" w:lineRule="auto"/>
        <w:ind w:firstLine="720"/>
        <w:jc w:val="both"/>
        <w:rPr>
          <w:rFonts w:ascii="Times New Roman" w:eastAsia="Times New Roman" w:hAnsi="Times New Roman" w:cs="Times New Roman"/>
          <w:noProof/>
          <w:sz w:val="28"/>
          <w:szCs w:val="28"/>
          <w:lang w:val="vi-VN"/>
        </w:rPr>
      </w:pPr>
      <w:r w:rsidRPr="000D05D3">
        <w:rPr>
          <w:rFonts w:ascii="Times New Roman" w:eastAsia="Times New Roman" w:hAnsi="Times New Roman" w:cs="Times New Roman"/>
          <w:noProof/>
          <w:sz w:val="28"/>
          <w:szCs w:val="28"/>
          <w:lang w:val="vi-VN"/>
        </w:rPr>
        <w:t xml:space="preserve">a) </w:t>
      </w:r>
      <w:r w:rsidR="00711C3C" w:rsidRPr="00711C3C">
        <w:rPr>
          <w:rFonts w:ascii="Times New Roman" w:eastAsia="Times New Roman" w:hAnsi="Times New Roman" w:cs="Times New Roman"/>
          <w:noProof/>
          <w:sz w:val="28"/>
          <w:szCs w:val="28"/>
          <w:lang w:val="vi-VN"/>
        </w:rPr>
        <w:t>Cơ bản thống nhất với các văn kiện gửi kèm theo Báo cáo, dự thảo Báo cáo, dự thảo Nghị quyết Hội nghị nghị Công chức, viên chức, người lao động năm 2026 của Sở Xây dựng</w:t>
      </w:r>
      <w:r w:rsidRPr="000D05D3">
        <w:rPr>
          <w:rFonts w:ascii="Times New Roman" w:eastAsia="Times New Roman" w:hAnsi="Times New Roman" w:cs="Times New Roman"/>
          <w:noProof/>
          <w:sz w:val="28"/>
          <w:szCs w:val="28"/>
          <w:lang w:val="vi-VN"/>
        </w:rPr>
        <w:t>.</w:t>
      </w:r>
    </w:p>
    <w:p w:rsidR="00B47F7F" w:rsidRPr="000D05D3" w:rsidRDefault="00B47F7F" w:rsidP="00145F23">
      <w:pPr>
        <w:widowControl w:val="0"/>
        <w:autoSpaceDE w:val="0"/>
        <w:autoSpaceDN w:val="0"/>
        <w:adjustRightInd w:val="0"/>
        <w:spacing w:before="120" w:after="0" w:line="240" w:lineRule="auto"/>
        <w:ind w:firstLine="720"/>
        <w:jc w:val="both"/>
        <w:rPr>
          <w:rFonts w:ascii="Times New Roman" w:eastAsia="Times New Roman" w:hAnsi="Times New Roman" w:cs="Times New Roman"/>
          <w:noProof/>
          <w:sz w:val="28"/>
          <w:szCs w:val="28"/>
        </w:rPr>
      </w:pPr>
      <w:r w:rsidRPr="000D05D3">
        <w:rPr>
          <w:rFonts w:ascii="Times New Roman" w:eastAsia="Times New Roman" w:hAnsi="Times New Roman" w:cs="Times New Roman"/>
          <w:noProof/>
          <w:sz w:val="28"/>
          <w:szCs w:val="28"/>
          <w:lang w:val="vi-VN"/>
        </w:rPr>
        <w:t>b) Điều chỉnh về mặt số liệu, bổ sung thêm một số nội dung trọng tâm về nhiệm vụ và công tác của Sở Xây dựng năm 202</w:t>
      </w:r>
      <w:r w:rsidR="00711C3C">
        <w:rPr>
          <w:rFonts w:ascii="Times New Roman" w:eastAsia="Times New Roman" w:hAnsi="Times New Roman" w:cs="Times New Roman"/>
          <w:noProof/>
          <w:sz w:val="28"/>
          <w:szCs w:val="28"/>
        </w:rPr>
        <w:t>5</w:t>
      </w:r>
      <w:r w:rsidRPr="000D05D3">
        <w:rPr>
          <w:rFonts w:ascii="Times New Roman" w:eastAsia="Times New Roman" w:hAnsi="Times New Roman" w:cs="Times New Roman"/>
          <w:noProof/>
          <w:sz w:val="28"/>
          <w:szCs w:val="28"/>
          <w:lang w:val="vi-VN"/>
        </w:rPr>
        <w:t xml:space="preserve"> và kế hoạch năm 202</w:t>
      </w:r>
      <w:r w:rsidR="00711C3C">
        <w:rPr>
          <w:rFonts w:ascii="Times New Roman" w:eastAsia="Times New Roman" w:hAnsi="Times New Roman" w:cs="Times New Roman"/>
          <w:noProof/>
          <w:sz w:val="28"/>
          <w:szCs w:val="28"/>
        </w:rPr>
        <w:t>6</w:t>
      </w:r>
      <w:r w:rsidRPr="000D05D3">
        <w:rPr>
          <w:rFonts w:ascii="Times New Roman" w:eastAsia="Times New Roman" w:hAnsi="Times New Roman" w:cs="Times New Roman"/>
          <w:noProof/>
          <w:sz w:val="28"/>
          <w:szCs w:val="28"/>
          <w:lang w:val="vi-VN"/>
        </w:rPr>
        <w:t>.</w:t>
      </w:r>
    </w:p>
    <w:p w:rsidR="000D05D3" w:rsidRPr="000D05D3" w:rsidRDefault="00B47F7F" w:rsidP="00145F23">
      <w:pPr>
        <w:widowControl w:val="0"/>
        <w:autoSpaceDE w:val="0"/>
        <w:autoSpaceDN w:val="0"/>
        <w:adjustRightInd w:val="0"/>
        <w:spacing w:before="120" w:after="0" w:line="240" w:lineRule="auto"/>
        <w:ind w:firstLine="720"/>
        <w:jc w:val="both"/>
        <w:rPr>
          <w:rFonts w:ascii="Times New Roman" w:eastAsia="Times New Roman" w:hAnsi="Times New Roman" w:cs="Times New Roman"/>
          <w:noProof/>
          <w:sz w:val="28"/>
          <w:szCs w:val="28"/>
        </w:rPr>
      </w:pPr>
      <w:r w:rsidRPr="000D05D3">
        <w:rPr>
          <w:rFonts w:ascii="Times New Roman" w:eastAsia="Times New Roman" w:hAnsi="Times New Roman" w:cs="Times New Roman"/>
          <w:noProof/>
          <w:sz w:val="28"/>
          <w:szCs w:val="28"/>
        </w:rPr>
        <w:t>Cụ thể nêu tại Phụ lục kèm theo.</w:t>
      </w:r>
    </w:p>
    <w:p w:rsidR="000D05D3" w:rsidRPr="000D05D3" w:rsidRDefault="000D05D3" w:rsidP="00E50AD8">
      <w:pPr>
        <w:widowControl w:val="0"/>
        <w:autoSpaceDE w:val="0"/>
        <w:autoSpaceDN w:val="0"/>
        <w:adjustRightInd w:val="0"/>
        <w:spacing w:after="0" w:line="240" w:lineRule="auto"/>
        <w:ind w:firstLine="720"/>
        <w:jc w:val="both"/>
        <w:rPr>
          <w:rFonts w:ascii="Times New Roman" w:eastAsia="Times New Roman" w:hAnsi="Times New Roman" w:cs="Times New Roman"/>
          <w:noProof/>
          <w:sz w:val="28"/>
          <w:szCs w:val="28"/>
        </w:rPr>
        <w:sectPr w:rsidR="000D05D3" w:rsidRPr="000D05D3" w:rsidSect="00145F23">
          <w:pgSz w:w="11907" w:h="16839" w:code="9"/>
          <w:pgMar w:top="1134" w:right="1134" w:bottom="1021" w:left="1701" w:header="720" w:footer="720" w:gutter="0"/>
          <w:cols w:space="720"/>
          <w:docGrid w:linePitch="360"/>
        </w:sectPr>
      </w:pPr>
    </w:p>
    <w:p w:rsidR="00E85025" w:rsidRPr="000D05D3" w:rsidRDefault="0038393D" w:rsidP="00C44E1F">
      <w:pPr>
        <w:spacing w:after="0"/>
        <w:jc w:val="center"/>
        <w:rPr>
          <w:rFonts w:ascii="Times New Roman" w:hAnsi="Times New Roman" w:cs="Times New Roman"/>
          <w:b/>
          <w:sz w:val="28"/>
          <w:szCs w:val="28"/>
        </w:rPr>
      </w:pPr>
      <w:r w:rsidRPr="000D05D3">
        <w:rPr>
          <w:rFonts w:ascii="Times New Roman" w:hAnsi="Times New Roman" w:cs="Times New Roman"/>
          <w:b/>
          <w:sz w:val="28"/>
          <w:szCs w:val="28"/>
        </w:rPr>
        <w:lastRenderedPageBreak/>
        <w:t>PHỤ LỤC I</w:t>
      </w:r>
    </w:p>
    <w:p w:rsidR="00EC1C8F" w:rsidRPr="000D05D3" w:rsidRDefault="008D452A" w:rsidP="00C44E1F">
      <w:pPr>
        <w:spacing w:after="0"/>
        <w:jc w:val="center"/>
        <w:rPr>
          <w:rFonts w:ascii="Times New Roman" w:hAnsi="Times New Roman" w:cs="Times New Roman"/>
          <w:b/>
          <w:spacing w:val="-2"/>
          <w:sz w:val="28"/>
          <w:szCs w:val="28"/>
        </w:rPr>
      </w:pPr>
      <w:r w:rsidRPr="000D05D3">
        <w:rPr>
          <w:rFonts w:ascii="Times New Roman" w:hAnsi="Times New Roman" w:cs="Times New Roman"/>
          <w:b/>
          <w:spacing w:val="-2"/>
          <w:sz w:val="28"/>
          <w:szCs w:val="28"/>
        </w:rPr>
        <w:t>Tổng hợp ý kiến góp ý và kết quả tiếp thu, chỉnh sửa</w:t>
      </w:r>
      <w:r w:rsidR="00EC1C8F" w:rsidRPr="000D05D3">
        <w:rPr>
          <w:rFonts w:ascii="Times New Roman" w:hAnsi="Times New Roman" w:cs="Times New Roman"/>
          <w:b/>
          <w:spacing w:val="-2"/>
          <w:sz w:val="28"/>
          <w:szCs w:val="28"/>
        </w:rPr>
        <w:t xml:space="preserve"> Báo cáo</w:t>
      </w:r>
    </w:p>
    <w:p w:rsidR="007874B1" w:rsidRPr="000D05D3" w:rsidRDefault="00EC1C8F" w:rsidP="001771A1">
      <w:pPr>
        <w:spacing w:after="0"/>
        <w:jc w:val="center"/>
        <w:rPr>
          <w:rFonts w:ascii="Times New Roman" w:hAnsi="Times New Roman" w:cs="Times New Roman"/>
          <w:b/>
          <w:bCs/>
          <w:noProof/>
          <w:spacing w:val="-2"/>
          <w:sz w:val="28"/>
          <w:szCs w:val="28"/>
        </w:rPr>
      </w:pPr>
      <w:r w:rsidRPr="000D05D3">
        <w:rPr>
          <w:rFonts w:ascii="Times New Roman" w:hAnsi="Times New Roman" w:cs="Times New Roman"/>
          <w:b/>
          <w:bCs/>
          <w:noProof/>
          <w:spacing w:val="-2"/>
          <w:sz w:val="28"/>
          <w:szCs w:val="28"/>
          <w:lang w:val="vi-VN"/>
        </w:rPr>
        <w:t>thực hiện nhiệm vụ công tác của Sở Xây dựng năm 202</w:t>
      </w:r>
      <w:r w:rsidR="00711C3C">
        <w:rPr>
          <w:rFonts w:ascii="Times New Roman" w:hAnsi="Times New Roman" w:cs="Times New Roman"/>
          <w:b/>
          <w:bCs/>
          <w:noProof/>
          <w:spacing w:val="-2"/>
          <w:sz w:val="28"/>
          <w:szCs w:val="28"/>
        </w:rPr>
        <w:t>5</w:t>
      </w:r>
      <w:r w:rsidR="009A0A77" w:rsidRPr="000D05D3">
        <w:rPr>
          <w:rFonts w:ascii="Times New Roman" w:hAnsi="Times New Roman" w:cs="Times New Roman"/>
          <w:b/>
          <w:bCs/>
          <w:noProof/>
          <w:spacing w:val="-2"/>
          <w:sz w:val="28"/>
          <w:szCs w:val="28"/>
        </w:rPr>
        <w:t xml:space="preserve"> </w:t>
      </w:r>
      <w:r w:rsidR="0038393D" w:rsidRPr="000D05D3">
        <w:rPr>
          <w:rFonts w:ascii="Times New Roman" w:hAnsi="Times New Roman" w:cs="Times New Roman"/>
          <w:b/>
          <w:bCs/>
          <w:noProof/>
          <w:spacing w:val="-2"/>
          <w:sz w:val="28"/>
          <w:szCs w:val="28"/>
        </w:rPr>
        <w:t>và Kế hoạ</w:t>
      </w:r>
      <w:r w:rsidR="009A0A77" w:rsidRPr="000D05D3">
        <w:rPr>
          <w:rFonts w:ascii="Times New Roman" w:hAnsi="Times New Roman" w:cs="Times New Roman"/>
          <w:b/>
          <w:bCs/>
          <w:noProof/>
          <w:spacing w:val="-2"/>
          <w:sz w:val="28"/>
          <w:szCs w:val="28"/>
        </w:rPr>
        <w:t>ch năm 202</w:t>
      </w:r>
      <w:r w:rsidR="00711C3C">
        <w:rPr>
          <w:rFonts w:ascii="Times New Roman" w:hAnsi="Times New Roman" w:cs="Times New Roman"/>
          <w:b/>
          <w:bCs/>
          <w:noProof/>
          <w:spacing w:val="-2"/>
          <w:sz w:val="28"/>
          <w:szCs w:val="28"/>
        </w:rPr>
        <w:t>6</w:t>
      </w:r>
    </w:p>
    <w:p w:rsidR="00471060" w:rsidRPr="000D05D3" w:rsidRDefault="00471060" w:rsidP="00E50AD8">
      <w:pPr>
        <w:tabs>
          <w:tab w:val="left" w:pos="9214"/>
        </w:tabs>
        <w:spacing w:after="0" w:line="240" w:lineRule="auto"/>
        <w:ind w:right="51"/>
        <w:jc w:val="both"/>
        <w:rPr>
          <w:rFonts w:ascii="Times New Roman" w:hAnsi="Times New Roman" w:cs="Times New Roman"/>
          <w:i/>
          <w:noProof/>
          <w:sz w:val="28"/>
          <w:szCs w:val="28"/>
          <w:lang w:val="vi-VN"/>
        </w:rPr>
      </w:pPr>
      <w:r w:rsidRPr="000D05D3">
        <w:rPr>
          <w:rFonts w:ascii="Times New Roman" w:hAnsi="Times New Roman" w:cs="Times New Roman"/>
          <w:bCs/>
          <w:noProof/>
          <w:sz w:val="28"/>
          <w:szCs w:val="28"/>
          <w:lang w:val="vi-VN"/>
        </w:rPr>
        <w:t>1. Về cơ bản thống nhất với toàn bộ nội dung của dự thảo.</w:t>
      </w:r>
    </w:p>
    <w:p w:rsidR="00471060" w:rsidRPr="00711C3C" w:rsidRDefault="00471060" w:rsidP="001771A1">
      <w:pPr>
        <w:tabs>
          <w:tab w:val="left" w:pos="9214"/>
        </w:tabs>
        <w:spacing w:after="0" w:line="240" w:lineRule="auto"/>
        <w:ind w:right="51"/>
        <w:jc w:val="both"/>
        <w:rPr>
          <w:rFonts w:ascii="Times New Roman" w:hAnsi="Times New Roman" w:cs="Times New Roman"/>
          <w:bCs/>
          <w:noProof/>
          <w:sz w:val="28"/>
          <w:szCs w:val="28"/>
        </w:rPr>
      </w:pPr>
      <w:r w:rsidRPr="000D05D3">
        <w:rPr>
          <w:rFonts w:ascii="Times New Roman" w:hAnsi="Times New Roman" w:cs="Times New Roman"/>
          <w:bCs/>
          <w:noProof/>
          <w:sz w:val="28"/>
          <w:szCs w:val="28"/>
        </w:rPr>
        <w:t>2.</w:t>
      </w:r>
      <w:r w:rsidRPr="000D05D3">
        <w:rPr>
          <w:rFonts w:ascii="Times New Roman" w:hAnsi="Times New Roman" w:cs="Times New Roman"/>
          <w:bCs/>
          <w:noProof/>
          <w:sz w:val="28"/>
          <w:szCs w:val="28"/>
          <w:lang w:val="vi-VN"/>
        </w:rPr>
        <w:t xml:space="preserve"> Các ý kiến tham gia </w:t>
      </w:r>
      <w:r w:rsidRPr="000D05D3">
        <w:rPr>
          <w:rFonts w:ascii="Times New Roman" w:hAnsi="Times New Roman" w:cs="Times New Roman"/>
          <w:bCs/>
          <w:noProof/>
          <w:sz w:val="28"/>
          <w:szCs w:val="28"/>
        </w:rPr>
        <w:t>được tổng hợp theo bảng sau:</w:t>
      </w:r>
      <w:r w:rsidR="007874B1" w:rsidRPr="000D05D3">
        <w:rPr>
          <w:rFonts w:ascii="Times New Roman" w:hAnsi="Times New Roman" w:cs="Times New Roman"/>
          <w:bCs/>
          <w:noProof/>
          <w:sz w:val="28"/>
          <w:szCs w:val="28"/>
        </w:rPr>
        <w:t xml:space="preserve"> </w:t>
      </w:r>
      <w:r w:rsidR="007874B1" w:rsidRPr="000D05D3">
        <w:rPr>
          <w:rFonts w:ascii="Times New Roman" w:hAnsi="Times New Roman" w:cs="Times New Roman"/>
          <w:bCs/>
          <w:noProof/>
          <w:sz w:val="28"/>
          <w:szCs w:val="28"/>
          <w:lang w:val="vi-VN"/>
        </w:rPr>
        <w:t xml:space="preserve">có </w:t>
      </w:r>
      <w:r w:rsidR="00145F23">
        <w:rPr>
          <w:rFonts w:ascii="Times New Roman" w:hAnsi="Times New Roman" w:cs="Times New Roman"/>
          <w:bCs/>
          <w:noProof/>
          <w:sz w:val="28"/>
          <w:szCs w:val="28"/>
        </w:rPr>
        <w:t>03</w:t>
      </w:r>
      <w:r w:rsidR="007874B1" w:rsidRPr="000D05D3">
        <w:rPr>
          <w:rFonts w:ascii="Times New Roman" w:hAnsi="Times New Roman" w:cs="Times New Roman"/>
          <w:bCs/>
          <w:noProof/>
          <w:sz w:val="28"/>
          <w:szCs w:val="28"/>
          <w:lang w:val="vi-VN"/>
        </w:rPr>
        <w:t xml:space="preserve"> ý kiến tham gia</w:t>
      </w:r>
      <w:r w:rsidR="00711C3C">
        <w:rPr>
          <w:rFonts w:ascii="Times New Roman" w:hAnsi="Times New Roman" w:cs="Times New Roman"/>
          <w:bCs/>
          <w:noProof/>
          <w:sz w:val="28"/>
          <w:szCs w:val="28"/>
        </w:rPr>
        <w:t>.</w:t>
      </w:r>
    </w:p>
    <w:p w:rsidR="000D05D3" w:rsidRPr="000D05D3" w:rsidRDefault="000D05D3" w:rsidP="001771A1">
      <w:pPr>
        <w:tabs>
          <w:tab w:val="left" w:pos="9214"/>
        </w:tabs>
        <w:spacing w:after="0" w:line="240" w:lineRule="auto"/>
        <w:ind w:right="51"/>
        <w:jc w:val="both"/>
        <w:rPr>
          <w:rFonts w:ascii="Times New Roman" w:hAnsi="Times New Roman" w:cs="Times New Roman"/>
          <w:bCs/>
          <w:noProof/>
          <w:sz w:val="10"/>
          <w:szCs w:val="10"/>
        </w:rPr>
      </w:pPr>
    </w:p>
    <w:tbl>
      <w:tblPr>
        <w:tblStyle w:val="TableGrid"/>
        <w:tblW w:w="0" w:type="auto"/>
        <w:tblLook w:val="04A0" w:firstRow="1" w:lastRow="0" w:firstColumn="1" w:lastColumn="0" w:noHBand="0" w:noVBand="1"/>
      </w:tblPr>
      <w:tblGrid>
        <w:gridCol w:w="817"/>
        <w:gridCol w:w="2552"/>
        <w:gridCol w:w="9355"/>
        <w:gridCol w:w="2062"/>
      </w:tblGrid>
      <w:tr w:rsidR="00184577" w:rsidRPr="00184577" w:rsidTr="00AD3E90">
        <w:trPr>
          <w:trHeight w:val="553"/>
        </w:trPr>
        <w:tc>
          <w:tcPr>
            <w:tcW w:w="817" w:type="dxa"/>
            <w:vAlign w:val="center"/>
          </w:tcPr>
          <w:p w:rsidR="000D05D3" w:rsidRPr="00184577" w:rsidRDefault="000D05D3" w:rsidP="000D05D3">
            <w:pPr>
              <w:jc w:val="center"/>
              <w:rPr>
                <w:rFonts w:ascii="Times New Roman" w:hAnsi="Times New Roman" w:cs="Times New Roman"/>
                <w:b/>
                <w:color w:val="000000" w:themeColor="text1"/>
                <w:sz w:val="24"/>
                <w:szCs w:val="24"/>
              </w:rPr>
            </w:pPr>
            <w:r w:rsidRPr="00184577">
              <w:rPr>
                <w:rFonts w:ascii="Times New Roman" w:hAnsi="Times New Roman" w:cs="Times New Roman"/>
                <w:b/>
                <w:color w:val="000000" w:themeColor="text1"/>
                <w:sz w:val="24"/>
                <w:szCs w:val="24"/>
              </w:rPr>
              <w:t>STT</w:t>
            </w:r>
          </w:p>
        </w:tc>
        <w:tc>
          <w:tcPr>
            <w:tcW w:w="2552" w:type="dxa"/>
            <w:vAlign w:val="center"/>
          </w:tcPr>
          <w:p w:rsidR="000D05D3" w:rsidRPr="00184577" w:rsidRDefault="000D05D3" w:rsidP="000D05D3">
            <w:pPr>
              <w:jc w:val="center"/>
              <w:rPr>
                <w:rFonts w:ascii="Times New Roman" w:hAnsi="Times New Roman" w:cs="Times New Roman"/>
                <w:b/>
                <w:color w:val="000000" w:themeColor="text1"/>
                <w:sz w:val="24"/>
                <w:szCs w:val="24"/>
              </w:rPr>
            </w:pPr>
            <w:r w:rsidRPr="00184577">
              <w:rPr>
                <w:rFonts w:ascii="Times New Roman" w:hAnsi="Times New Roman" w:cs="Times New Roman"/>
                <w:b/>
                <w:color w:val="000000" w:themeColor="text1"/>
                <w:sz w:val="24"/>
                <w:szCs w:val="24"/>
              </w:rPr>
              <w:t>Nội dung góp ý</w:t>
            </w:r>
          </w:p>
        </w:tc>
        <w:tc>
          <w:tcPr>
            <w:tcW w:w="9355" w:type="dxa"/>
            <w:vAlign w:val="center"/>
          </w:tcPr>
          <w:p w:rsidR="000D05D3" w:rsidRPr="00184577" w:rsidRDefault="000D05D3" w:rsidP="000D05D3">
            <w:pPr>
              <w:jc w:val="center"/>
              <w:rPr>
                <w:rFonts w:ascii="Times New Roman" w:hAnsi="Times New Roman" w:cs="Times New Roman"/>
                <w:b/>
                <w:color w:val="000000" w:themeColor="text1"/>
                <w:sz w:val="24"/>
                <w:szCs w:val="24"/>
              </w:rPr>
            </w:pPr>
            <w:r w:rsidRPr="00184577">
              <w:rPr>
                <w:rFonts w:ascii="Times New Roman" w:hAnsi="Times New Roman" w:cs="Times New Roman"/>
                <w:b/>
                <w:color w:val="000000" w:themeColor="text1"/>
                <w:sz w:val="24"/>
                <w:szCs w:val="24"/>
              </w:rPr>
              <w:t>Kết quả tiếp thu, chỉnh sửa</w:t>
            </w:r>
          </w:p>
        </w:tc>
        <w:tc>
          <w:tcPr>
            <w:tcW w:w="2062" w:type="dxa"/>
            <w:vAlign w:val="center"/>
          </w:tcPr>
          <w:p w:rsidR="000D05D3" w:rsidRPr="00184577" w:rsidRDefault="000D05D3" w:rsidP="000D05D3">
            <w:pPr>
              <w:jc w:val="center"/>
              <w:rPr>
                <w:rFonts w:ascii="Times New Roman" w:hAnsi="Times New Roman" w:cs="Times New Roman"/>
                <w:b/>
                <w:color w:val="000000" w:themeColor="text1"/>
                <w:sz w:val="24"/>
                <w:szCs w:val="24"/>
              </w:rPr>
            </w:pPr>
            <w:r w:rsidRPr="00184577">
              <w:rPr>
                <w:rFonts w:ascii="Times New Roman" w:hAnsi="Times New Roman" w:cs="Times New Roman"/>
                <w:b/>
                <w:color w:val="000000" w:themeColor="text1"/>
                <w:sz w:val="24"/>
                <w:szCs w:val="24"/>
              </w:rPr>
              <w:t>Ghi chú</w:t>
            </w:r>
          </w:p>
        </w:tc>
      </w:tr>
      <w:tr w:rsidR="00184577" w:rsidRPr="00184577" w:rsidTr="00AD3E90">
        <w:tc>
          <w:tcPr>
            <w:tcW w:w="817" w:type="dxa"/>
            <w:vAlign w:val="center"/>
          </w:tcPr>
          <w:p w:rsidR="000D05D3" w:rsidRPr="00184577" w:rsidRDefault="000D05D3" w:rsidP="000D05D3">
            <w:pPr>
              <w:tabs>
                <w:tab w:val="left" w:pos="5529"/>
              </w:tabs>
              <w:jc w:val="center"/>
              <w:rPr>
                <w:rFonts w:ascii="Times New Roman" w:hAnsi="Times New Roman" w:cs="Times New Roman"/>
                <w:color w:val="000000" w:themeColor="text1"/>
                <w:sz w:val="24"/>
                <w:szCs w:val="24"/>
              </w:rPr>
            </w:pPr>
            <w:r w:rsidRPr="00184577">
              <w:rPr>
                <w:rFonts w:ascii="Times New Roman" w:hAnsi="Times New Roman" w:cs="Times New Roman"/>
                <w:color w:val="000000" w:themeColor="text1"/>
                <w:sz w:val="24"/>
                <w:szCs w:val="24"/>
              </w:rPr>
              <w:t>1</w:t>
            </w:r>
          </w:p>
        </w:tc>
        <w:tc>
          <w:tcPr>
            <w:tcW w:w="2552" w:type="dxa"/>
            <w:vAlign w:val="center"/>
          </w:tcPr>
          <w:p w:rsidR="000D05D3" w:rsidRPr="00184577" w:rsidRDefault="000D05D3" w:rsidP="000D05D3">
            <w:pPr>
              <w:tabs>
                <w:tab w:val="left" w:pos="5529"/>
              </w:tabs>
              <w:rPr>
                <w:rFonts w:ascii="Times New Roman" w:hAnsi="Times New Roman" w:cs="Times New Roman"/>
                <w:color w:val="000000" w:themeColor="text1"/>
                <w:sz w:val="24"/>
                <w:szCs w:val="24"/>
              </w:rPr>
            </w:pPr>
            <w:r w:rsidRPr="00184577">
              <w:rPr>
                <w:rFonts w:ascii="Times New Roman" w:hAnsi="Times New Roman" w:cs="Times New Roman"/>
                <w:color w:val="000000" w:themeColor="text1"/>
                <w:sz w:val="24"/>
                <w:szCs w:val="24"/>
              </w:rPr>
              <w:t xml:space="preserve">Nội dung </w:t>
            </w:r>
            <w:r w:rsidRPr="00184577">
              <w:rPr>
                <w:rFonts w:ascii="Times New Roman" w:hAnsi="Times New Roman" w:cs="Times New Roman"/>
                <w:i/>
                <w:color w:val="000000" w:themeColor="text1"/>
                <w:sz w:val="24"/>
                <w:szCs w:val="24"/>
              </w:rPr>
              <w:t xml:space="preserve">Công tác xây dựng văn bản QPPL </w:t>
            </w:r>
            <w:r w:rsidRPr="00184577">
              <w:rPr>
                <w:rFonts w:ascii="Times New Roman" w:hAnsi="Times New Roman" w:cs="Times New Roman"/>
                <w:color w:val="000000" w:themeColor="text1"/>
                <w:sz w:val="24"/>
                <w:szCs w:val="24"/>
              </w:rPr>
              <w:t>(Trang 2)</w:t>
            </w:r>
          </w:p>
        </w:tc>
        <w:tc>
          <w:tcPr>
            <w:tcW w:w="9355" w:type="dxa"/>
          </w:tcPr>
          <w:p w:rsidR="000D05D3" w:rsidRPr="00184577" w:rsidRDefault="000D05D3" w:rsidP="000D05D3">
            <w:pPr>
              <w:jc w:val="both"/>
              <w:rPr>
                <w:rFonts w:ascii="Times New Roman" w:hAnsi="Times New Roman" w:cs="Times New Roman"/>
                <w:i/>
                <w:color w:val="000000" w:themeColor="text1"/>
                <w:sz w:val="24"/>
                <w:szCs w:val="24"/>
              </w:rPr>
            </w:pPr>
            <w:r w:rsidRPr="00184577">
              <w:rPr>
                <w:rFonts w:ascii="Times New Roman" w:hAnsi="Times New Roman" w:cs="Times New Roman"/>
                <w:color w:val="000000" w:themeColor="text1"/>
                <w:sz w:val="24"/>
                <w:szCs w:val="24"/>
              </w:rPr>
              <w:t>Đã tiếp thu, bổ sung thêm 0</w:t>
            </w:r>
            <w:r w:rsidR="002B58CE" w:rsidRPr="00184577">
              <w:rPr>
                <w:rFonts w:ascii="Times New Roman" w:hAnsi="Times New Roman" w:cs="Times New Roman"/>
                <w:color w:val="000000" w:themeColor="text1"/>
                <w:sz w:val="24"/>
                <w:szCs w:val="24"/>
              </w:rPr>
              <w:t>3</w:t>
            </w:r>
            <w:r w:rsidRPr="00184577">
              <w:rPr>
                <w:rFonts w:ascii="Times New Roman" w:hAnsi="Times New Roman" w:cs="Times New Roman"/>
                <w:color w:val="000000" w:themeColor="text1"/>
                <w:sz w:val="24"/>
                <w:szCs w:val="24"/>
              </w:rPr>
              <w:t xml:space="preserve"> Quyết định văn bản QPPL</w:t>
            </w:r>
            <w:r w:rsidR="00711C3C" w:rsidRPr="00184577">
              <w:rPr>
                <w:rFonts w:ascii="Times New Roman" w:hAnsi="Times New Roman" w:cs="Times New Roman"/>
                <w:color w:val="000000" w:themeColor="text1"/>
                <w:sz w:val="24"/>
                <w:szCs w:val="24"/>
              </w:rPr>
              <w:t>, cụ thể:</w:t>
            </w:r>
          </w:p>
          <w:p w:rsidR="00711C3C" w:rsidRPr="00184577" w:rsidRDefault="00711C3C" w:rsidP="000D05D3">
            <w:pPr>
              <w:jc w:val="both"/>
              <w:rPr>
                <w:rFonts w:ascii="Times New Roman" w:hAnsi="Times New Roman" w:cs="Times New Roman"/>
                <w:i/>
                <w:color w:val="000000" w:themeColor="text1"/>
                <w:sz w:val="24"/>
                <w:szCs w:val="24"/>
              </w:rPr>
            </w:pPr>
            <w:r w:rsidRPr="00184577">
              <w:rPr>
                <w:rFonts w:ascii="Times New Roman" w:hAnsi="Times New Roman" w:cs="Times New Roman"/>
                <w:i/>
                <w:color w:val="000000" w:themeColor="text1"/>
                <w:sz w:val="24"/>
                <w:szCs w:val="24"/>
              </w:rPr>
              <w:t>- Quyết định quy định về thẩm quyền trong quản lý dự án đầu tư xây dựng trên địa bàn tỉnh Đắk Lắk tại Quyết định số 050/2025/QĐ-UBND ngày 30/12/2025 của UBND tỉnh Đắk Lắk;</w:t>
            </w:r>
          </w:p>
          <w:p w:rsidR="00711C3C" w:rsidRPr="00184577" w:rsidRDefault="00711C3C" w:rsidP="000D05D3">
            <w:pPr>
              <w:jc w:val="both"/>
              <w:rPr>
                <w:rFonts w:ascii="Times New Roman" w:hAnsi="Times New Roman" w:cs="Times New Roman"/>
                <w:i/>
                <w:color w:val="000000" w:themeColor="text1"/>
                <w:sz w:val="24"/>
                <w:szCs w:val="24"/>
              </w:rPr>
            </w:pPr>
            <w:r w:rsidRPr="00184577">
              <w:rPr>
                <w:rFonts w:ascii="Times New Roman" w:hAnsi="Times New Roman" w:cs="Times New Roman"/>
                <w:i/>
                <w:color w:val="000000" w:themeColor="text1"/>
                <w:sz w:val="24"/>
                <w:szCs w:val="24"/>
              </w:rPr>
              <w:t xml:space="preserve">- </w:t>
            </w:r>
            <w:r w:rsidR="002B58CE" w:rsidRPr="00184577">
              <w:rPr>
                <w:rFonts w:ascii="Times New Roman" w:hAnsi="Times New Roman" w:cs="Times New Roman"/>
                <w:i/>
                <w:color w:val="000000" w:themeColor="text1"/>
                <w:sz w:val="24"/>
                <w:szCs w:val="24"/>
              </w:rPr>
              <w:t xml:space="preserve">Quyết định </w:t>
            </w:r>
            <w:r w:rsidRPr="00184577">
              <w:rPr>
                <w:rFonts w:ascii="Times New Roman" w:hAnsi="Times New Roman" w:cs="Times New Roman"/>
                <w:i/>
                <w:color w:val="000000" w:themeColor="text1"/>
                <w:sz w:val="24"/>
                <w:szCs w:val="24"/>
              </w:rPr>
              <w:t>Quy chế phối hợp thực hiện khảo sát, thu thập thông tin, xác định giá vật liệu xây dựng phục vụ công bố giá vật liệu xây dựng và thiết bị công trình trên địa bàn tỉnh Đắk Lắk</w:t>
            </w:r>
            <w:r w:rsidR="002B58CE" w:rsidRPr="00184577">
              <w:rPr>
                <w:rFonts w:ascii="Times New Roman" w:hAnsi="Times New Roman" w:cs="Times New Roman"/>
                <w:i/>
                <w:color w:val="000000" w:themeColor="text1"/>
                <w:sz w:val="24"/>
                <w:szCs w:val="24"/>
              </w:rPr>
              <w:t xml:space="preserve"> tại Quyết định số 058/2025/QĐ-UBND ngày 31/12/2025;</w:t>
            </w:r>
          </w:p>
          <w:p w:rsidR="002B58CE" w:rsidRPr="00184577" w:rsidRDefault="00A07DCB" w:rsidP="000D05D3">
            <w:pPr>
              <w:jc w:val="both"/>
              <w:rPr>
                <w:rFonts w:ascii="Times New Roman" w:hAnsi="Times New Roman" w:cs="Times New Roman"/>
                <w:color w:val="000000" w:themeColor="text1"/>
                <w:sz w:val="24"/>
                <w:szCs w:val="24"/>
              </w:rPr>
            </w:pPr>
            <w:r w:rsidRPr="00184577">
              <w:rPr>
                <w:rFonts w:ascii="Times New Roman" w:hAnsi="Times New Roman" w:cs="Times New Roman"/>
                <w:i/>
                <w:color w:val="000000" w:themeColor="text1"/>
                <w:sz w:val="24"/>
                <w:szCs w:val="24"/>
              </w:rPr>
              <w:t>- Quyết định Quy định một số nội dung về xác định nhà ở có giá trị nghệ thuật, kiến trúc, văn hóa, lịch sử (bao gồm cả nhà biệt thự, nhà ở cổ) trên địa bàn tỉnh Đắk Lắk tại Quyết định số 052/2025/QĐ-UBND ngày 30/12/2025</w:t>
            </w:r>
            <w:r w:rsidR="002B58CE" w:rsidRPr="00184577">
              <w:rPr>
                <w:rFonts w:ascii="Times New Roman" w:hAnsi="Times New Roman" w:cs="Times New Roman"/>
                <w:i/>
                <w:color w:val="000000" w:themeColor="text1"/>
                <w:sz w:val="24"/>
                <w:szCs w:val="24"/>
              </w:rPr>
              <w:t>.</w:t>
            </w:r>
          </w:p>
        </w:tc>
        <w:tc>
          <w:tcPr>
            <w:tcW w:w="2062" w:type="dxa"/>
            <w:vAlign w:val="center"/>
          </w:tcPr>
          <w:p w:rsidR="000D05D3" w:rsidRPr="00184577" w:rsidRDefault="00AD3E90" w:rsidP="000D05D3">
            <w:pPr>
              <w:jc w:val="center"/>
              <w:rPr>
                <w:rFonts w:ascii="Times New Roman" w:hAnsi="Times New Roman" w:cs="Times New Roman"/>
                <w:color w:val="000000" w:themeColor="text1"/>
                <w:sz w:val="24"/>
                <w:szCs w:val="24"/>
              </w:rPr>
            </w:pPr>
            <w:r w:rsidRPr="00184577">
              <w:rPr>
                <w:rFonts w:ascii="Times New Roman" w:hAnsi="Times New Roman" w:cs="Times New Roman"/>
                <w:color w:val="000000" w:themeColor="text1"/>
                <w:sz w:val="24"/>
                <w:szCs w:val="24"/>
              </w:rPr>
              <w:t xml:space="preserve">Thuộc lĩnh vực các phòng: </w:t>
            </w:r>
            <w:r w:rsidR="00135635" w:rsidRPr="00184577">
              <w:rPr>
                <w:rFonts w:ascii="Times New Roman" w:hAnsi="Times New Roman" w:cs="Times New Roman"/>
                <w:color w:val="000000" w:themeColor="text1"/>
                <w:sz w:val="24"/>
                <w:szCs w:val="24"/>
              </w:rPr>
              <w:t>P. QLXD, P.</w:t>
            </w:r>
            <w:r w:rsidRPr="00184577">
              <w:rPr>
                <w:rFonts w:ascii="Times New Roman" w:hAnsi="Times New Roman" w:cs="Times New Roman"/>
                <w:color w:val="000000" w:themeColor="text1"/>
                <w:sz w:val="24"/>
                <w:szCs w:val="24"/>
              </w:rPr>
              <w:t xml:space="preserve"> </w:t>
            </w:r>
            <w:r w:rsidR="00135635" w:rsidRPr="00184577">
              <w:rPr>
                <w:rFonts w:ascii="Times New Roman" w:hAnsi="Times New Roman" w:cs="Times New Roman"/>
                <w:color w:val="000000" w:themeColor="text1"/>
                <w:sz w:val="24"/>
                <w:szCs w:val="24"/>
              </w:rPr>
              <w:t>KTVLXD</w:t>
            </w:r>
            <w:r w:rsidRPr="00184577">
              <w:rPr>
                <w:rFonts w:ascii="Times New Roman" w:hAnsi="Times New Roman" w:cs="Times New Roman"/>
                <w:color w:val="000000" w:themeColor="text1"/>
                <w:sz w:val="24"/>
                <w:szCs w:val="24"/>
              </w:rPr>
              <w:t xml:space="preserve"> và   </w:t>
            </w:r>
            <w:r w:rsidR="00A07DCB" w:rsidRPr="00184577">
              <w:rPr>
                <w:rFonts w:ascii="Times New Roman" w:hAnsi="Times New Roman" w:cs="Times New Roman"/>
                <w:color w:val="000000" w:themeColor="text1"/>
                <w:sz w:val="24"/>
                <w:szCs w:val="24"/>
              </w:rPr>
              <w:t xml:space="preserve"> P. QHKT</w:t>
            </w:r>
          </w:p>
        </w:tc>
      </w:tr>
      <w:tr w:rsidR="00184577" w:rsidRPr="00184577" w:rsidTr="00AD3E90">
        <w:tc>
          <w:tcPr>
            <w:tcW w:w="817" w:type="dxa"/>
            <w:vAlign w:val="center"/>
          </w:tcPr>
          <w:p w:rsidR="000D05D3" w:rsidRPr="00184577" w:rsidRDefault="000D05D3" w:rsidP="000D05D3">
            <w:pPr>
              <w:tabs>
                <w:tab w:val="left" w:pos="5529"/>
              </w:tabs>
              <w:jc w:val="center"/>
              <w:rPr>
                <w:rFonts w:ascii="Times New Roman" w:hAnsi="Times New Roman" w:cs="Times New Roman"/>
                <w:color w:val="000000" w:themeColor="text1"/>
                <w:sz w:val="24"/>
                <w:szCs w:val="24"/>
              </w:rPr>
            </w:pPr>
            <w:r w:rsidRPr="00184577">
              <w:rPr>
                <w:rFonts w:ascii="Times New Roman" w:hAnsi="Times New Roman" w:cs="Times New Roman"/>
                <w:color w:val="000000" w:themeColor="text1"/>
                <w:sz w:val="24"/>
                <w:szCs w:val="24"/>
              </w:rPr>
              <w:t>2</w:t>
            </w:r>
          </w:p>
        </w:tc>
        <w:tc>
          <w:tcPr>
            <w:tcW w:w="2552" w:type="dxa"/>
            <w:vAlign w:val="center"/>
          </w:tcPr>
          <w:p w:rsidR="000D05D3" w:rsidRPr="00184577" w:rsidRDefault="00711C3C" w:rsidP="000D05D3">
            <w:pPr>
              <w:tabs>
                <w:tab w:val="left" w:pos="5529"/>
              </w:tabs>
              <w:jc w:val="center"/>
              <w:rPr>
                <w:rFonts w:ascii="Times New Roman" w:hAnsi="Times New Roman" w:cs="Times New Roman"/>
                <w:color w:val="000000" w:themeColor="text1"/>
                <w:sz w:val="24"/>
                <w:szCs w:val="24"/>
              </w:rPr>
            </w:pPr>
            <w:r w:rsidRPr="00184577">
              <w:rPr>
                <w:rFonts w:ascii="Times New Roman" w:hAnsi="Times New Roman" w:cs="Times New Roman"/>
                <w:color w:val="000000" w:themeColor="text1"/>
                <w:sz w:val="24"/>
                <w:szCs w:val="24"/>
              </w:rPr>
              <w:t>Bổ sung thêm nội dung tại điểm a khoản 2 Mục III như sau</w:t>
            </w:r>
          </w:p>
        </w:tc>
        <w:tc>
          <w:tcPr>
            <w:tcW w:w="9355" w:type="dxa"/>
            <w:vAlign w:val="center"/>
          </w:tcPr>
          <w:p w:rsidR="000D05D3" w:rsidRPr="00184577" w:rsidRDefault="000D05D3" w:rsidP="000D05D3">
            <w:pPr>
              <w:jc w:val="both"/>
              <w:rPr>
                <w:rFonts w:ascii="Times New Roman" w:hAnsi="Times New Roman" w:cs="Times New Roman"/>
                <w:color w:val="000000" w:themeColor="text1"/>
                <w:sz w:val="24"/>
                <w:szCs w:val="24"/>
              </w:rPr>
            </w:pPr>
            <w:r w:rsidRPr="00184577">
              <w:rPr>
                <w:rFonts w:ascii="Times New Roman" w:hAnsi="Times New Roman" w:cs="Times New Roman"/>
                <w:color w:val="000000" w:themeColor="text1"/>
                <w:sz w:val="24"/>
                <w:szCs w:val="24"/>
              </w:rPr>
              <w:t>Đã tiếp thu, bổ sung:</w:t>
            </w:r>
          </w:p>
          <w:p w:rsidR="00E114D6" w:rsidRPr="00184577" w:rsidRDefault="00E114D6" w:rsidP="00E114D6">
            <w:pPr>
              <w:jc w:val="both"/>
              <w:rPr>
                <w:rFonts w:ascii="Times New Roman" w:hAnsi="Times New Roman" w:cs="Times New Roman"/>
                <w:b/>
                <w:i/>
                <w:color w:val="000000" w:themeColor="text1"/>
                <w:sz w:val="24"/>
                <w:szCs w:val="24"/>
              </w:rPr>
            </w:pPr>
            <w:r w:rsidRPr="00184577">
              <w:rPr>
                <w:rFonts w:ascii="Times New Roman" w:hAnsi="Times New Roman" w:cs="Times New Roman"/>
                <w:b/>
                <w:i/>
                <w:color w:val="000000" w:themeColor="text1"/>
                <w:sz w:val="24"/>
                <w:szCs w:val="24"/>
              </w:rPr>
              <w:t>Tại điểm a khoản 2 Mục III</w:t>
            </w:r>
          </w:p>
          <w:p w:rsidR="00E114D6" w:rsidRPr="00184577" w:rsidRDefault="00E114D6" w:rsidP="00E114D6">
            <w:pPr>
              <w:jc w:val="both"/>
              <w:rPr>
                <w:rFonts w:ascii="Times New Roman" w:hAnsi="Times New Roman" w:cs="Times New Roman"/>
                <w:i/>
                <w:color w:val="000000" w:themeColor="text1"/>
                <w:sz w:val="24"/>
                <w:szCs w:val="24"/>
              </w:rPr>
            </w:pPr>
            <w:r w:rsidRPr="00184577">
              <w:rPr>
                <w:rFonts w:ascii="Times New Roman" w:hAnsi="Times New Roman" w:cs="Times New Roman"/>
                <w:i/>
                <w:color w:val="000000" w:themeColor="text1"/>
                <w:sz w:val="24"/>
                <w:szCs w:val="24"/>
              </w:rPr>
              <w:t>- Phối hợp tham mưu, thẩm định, tổng hợp và trình UBND phê duyệt 03 dự án trường Phổ thông nội trú liên cấp tiểu học và trung học cơ sở các xã biên giới: Buôn Đôn, Ia Lốp, Ia Rvê và hướng dẫn theo chức năng, nhiệm vụ các công việc liên quan đến khơi công, triển khai kế hoạch xây dựng Trường phổ thông nội trú liên cấp tại các xã biên giới.</w:t>
            </w:r>
          </w:p>
          <w:p w:rsidR="000D05D3" w:rsidRPr="00184577" w:rsidRDefault="00E114D6" w:rsidP="00E114D6">
            <w:pPr>
              <w:jc w:val="both"/>
              <w:rPr>
                <w:rFonts w:ascii="Times New Roman" w:hAnsi="Times New Roman" w:cs="Times New Roman"/>
                <w:i/>
                <w:color w:val="000000" w:themeColor="text1"/>
                <w:sz w:val="24"/>
                <w:szCs w:val="24"/>
              </w:rPr>
            </w:pPr>
            <w:r w:rsidRPr="00184577">
              <w:rPr>
                <w:rFonts w:ascii="Times New Roman" w:hAnsi="Times New Roman" w:cs="Times New Roman"/>
                <w:i/>
                <w:color w:val="000000" w:themeColor="text1"/>
                <w:sz w:val="24"/>
                <w:szCs w:val="24"/>
              </w:rPr>
              <w:t>- Tham gia xây dựng phương án thiết kế mô hình Nhà tránh lũ – phối hợp thực hiện triển khai Công điện số 234/CĐ-TTg ngày 30/11của Thủ tường Chính phủ về việc phát động, triển khai “Chiến dịch Quang Trung” thần tốc xây dựng lại, sửa chữa nhà ở cho các gia đình có nhà bị thiệt hại do các đợt thiên tai vừa qua tại các tỉnh miền trung.</w:t>
            </w:r>
          </w:p>
          <w:p w:rsidR="00E114D6" w:rsidRPr="00184577" w:rsidRDefault="00E114D6" w:rsidP="00E114D6">
            <w:pPr>
              <w:jc w:val="both"/>
              <w:rPr>
                <w:rFonts w:ascii="Times New Roman" w:hAnsi="Times New Roman" w:cs="Times New Roman"/>
                <w:b/>
                <w:i/>
                <w:color w:val="000000" w:themeColor="text1"/>
                <w:sz w:val="24"/>
                <w:szCs w:val="24"/>
              </w:rPr>
            </w:pPr>
            <w:r w:rsidRPr="00184577">
              <w:rPr>
                <w:rFonts w:ascii="Times New Roman" w:hAnsi="Times New Roman" w:cs="Times New Roman"/>
                <w:b/>
                <w:i/>
                <w:color w:val="000000" w:themeColor="text1"/>
                <w:sz w:val="24"/>
                <w:szCs w:val="24"/>
              </w:rPr>
              <w:t>Tại điểm b Khoản 2 Mục III</w:t>
            </w:r>
          </w:p>
          <w:p w:rsidR="00E114D6" w:rsidRPr="00184577" w:rsidRDefault="00CE7236" w:rsidP="00E114D6">
            <w:pPr>
              <w:jc w:val="both"/>
              <w:rPr>
                <w:rFonts w:ascii="Times New Roman" w:hAnsi="Times New Roman" w:cs="Times New Roman"/>
                <w:i/>
                <w:color w:val="000000" w:themeColor="text1"/>
                <w:sz w:val="24"/>
                <w:szCs w:val="24"/>
              </w:rPr>
            </w:pPr>
            <w:r w:rsidRPr="00184577">
              <w:rPr>
                <w:rFonts w:ascii="Times New Roman" w:hAnsi="Times New Roman" w:cs="Times New Roman"/>
                <w:i/>
                <w:color w:val="000000" w:themeColor="text1"/>
                <w:sz w:val="24"/>
                <w:szCs w:val="24"/>
              </w:rPr>
              <w:t>-</w:t>
            </w:r>
            <w:r w:rsidR="00E114D6" w:rsidRPr="00184577">
              <w:rPr>
                <w:rFonts w:ascii="Times New Roman" w:hAnsi="Times New Roman" w:cs="Times New Roman"/>
                <w:i/>
                <w:color w:val="000000" w:themeColor="text1"/>
                <w:sz w:val="24"/>
                <w:szCs w:val="24"/>
              </w:rPr>
              <w:t xml:space="preserve"> Về công tác thẩm định dự án đầu tư (tính từ tháng 01/2025 đến 30/12/2025): Tổng số  121 hồ sơ, trong đó: </w:t>
            </w:r>
          </w:p>
          <w:p w:rsidR="00E114D6" w:rsidRPr="00184577" w:rsidRDefault="00CE7236" w:rsidP="00E114D6">
            <w:pPr>
              <w:jc w:val="both"/>
              <w:rPr>
                <w:rFonts w:ascii="Times New Roman" w:hAnsi="Times New Roman" w:cs="Times New Roman"/>
                <w:i/>
                <w:color w:val="000000" w:themeColor="text1"/>
                <w:sz w:val="24"/>
                <w:szCs w:val="24"/>
              </w:rPr>
            </w:pPr>
            <w:r w:rsidRPr="00184577">
              <w:rPr>
                <w:rFonts w:ascii="Times New Roman" w:hAnsi="Times New Roman" w:cs="Times New Roman"/>
                <w:i/>
                <w:color w:val="000000" w:themeColor="text1"/>
                <w:sz w:val="24"/>
                <w:szCs w:val="24"/>
              </w:rPr>
              <w:t>+</w:t>
            </w:r>
            <w:r w:rsidR="00E114D6" w:rsidRPr="00184577">
              <w:rPr>
                <w:rFonts w:ascii="Times New Roman" w:hAnsi="Times New Roman" w:cs="Times New Roman"/>
                <w:i/>
                <w:color w:val="000000" w:themeColor="text1"/>
                <w:sz w:val="24"/>
                <w:szCs w:val="24"/>
              </w:rPr>
              <w:t xml:space="preserve"> Thẩm định Báo cáo nghiên cứu khả thi, báo cáo KTKT: 82 dự án; </w:t>
            </w:r>
          </w:p>
          <w:p w:rsidR="00E114D6" w:rsidRPr="00184577" w:rsidRDefault="00CE7236" w:rsidP="00E114D6">
            <w:pPr>
              <w:jc w:val="both"/>
              <w:rPr>
                <w:rFonts w:ascii="Times New Roman" w:hAnsi="Times New Roman" w:cs="Times New Roman"/>
                <w:i/>
                <w:color w:val="000000" w:themeColor="text1"/>
                <w:sz w:val="24"/>
                <w:szCs w:val="24"/>
              </w:rPr>
            </w:pPr>
            <w:r w:rsidRPr="00184577">
              <w:rPr>
                <w:rFonts w:ascii="Times New Roman" w:hAnsi="Times New Roman" w:cs="Times New Roman"/>
                <w:i/>
                <w:color w:val="000000" w:themeColor="text1"/>
                <w:sz w:val="24"/>
                <w:szCs w:val="24"/>
              </w:rPr>
              <w:t>+</w:t>
            </w:r>
            <w:r w:rsidR="00E114D6" w:rsidRPr="00184577">
              <w:rPr>
                <w:rFonts w:ascii="Times New Roman" w:hAnsi="Times New Roman" w:cs="Times New Roman"/>
                <w:i/>
                <w:color w:val="000000" w:themeColor="text1"/>
                <w:sz w:val="24"/>
                <w:szCs w:val="24"/>
              </w:rPr>
              <w:t xml:space="preserve"> Thẩm định thiết kế xây dựng sau thiết kế cơ sở: 39 công trình. </w:t>
            </w:r>
          </w:p>
          <w:p w:rsidR="00E114D6" w:rsidRPr="00184577" w:rsidRDefault="00E114D6" w:rsidP="00E114D6">
            <w:pPr>
              <w:jc w:val="both"/>
              <w:rPr>
                <w:rFonts w:ascii="Times New Roman" w:hAnsi="Times New Roman" w:cs="Times New Roman"/>
                <w:i/>
                <w:color w:val="000000" w:themeColor="text1"/>
                <w:sz w:val="24"/>
                <w:szCs w:val="24"/>
              </w:rPr>
            </w:pPr>
            <w:r w:rsidRPr="00184577">
              <w:rPr>
                <w:rFonts w:ascii="Times New Roman" w:hAnsi="Times New Roman" w:cs="Times New Roman"/>
                <w:i/>
                <w:color w:val="000000" w:themeColor="text1"/>
                <w:sz w:val="24"/>
                <w:szCs w:val="24"/>
              </w:rPr>
              <w:t xml:space="preserve">- Giá trị tổng mức đầu tư thẩm định: </w:t>
            </w:r>
          </w:p>
          <w:p w:rsidR="00E114D6" w:rsidRPr="00184577" w:rsidRDefault="00E114D6" w:rsidP="00E114D6">
            <w:pPr>
              <w:jc w:val="both"/>
              <w:rPr>
                <w:rFonts w:ascii="Times New Roman" w:hAnsi="Times New Roman" w:cs="Times New Roman"/>
                <w:i/>
                <w:color w:val="000000" w:themeColor="text1"/>
                <w:sz w:val="24"/>
                <w:szCs w:val="24"/>
              </w:rPr>
            </w:pPr>
            <w:r w:rsidRPr="00184577">
              <w:rPr>
                <w:rFonts w:ascii="Times New Roman" w:hAnsi="Times New Roman" w:cs="Times New Roman"/>
                <w:i/>
                <w:color w:val="000000" w:themeColor="text1"/>
                <w:sz w:val="24"/>
                <w:szCs w:val="24"/>
              </w:rPr>
              <w:lastRenderedPageBreak/>
              <w:t xml:space="preserve">+ TMĐT dự án sử dụng nguồn vốn đầu tư công: 5.004,337 tỷ đồng </w:t>
            </w:r>
          </w:p>
          <w:p w:rsidR="00E114D6" w:rsidRPr="00184577" w:rsidRDefault="00E114D6" w:rsidP="00E114D6">
            <w:pPr>
              <w:jc w:val="both"/>
              <w:rPr>
                <w:rFonts w:ascii="Times New Roman" w:hAnsi="Times New Roman" w:cs="Times New Roman"/>
                <w:i/>
                <w:color w:val="000000" w:themeColor="text1"/>
                <w:sz w:val="24"/>
                <w:szCs w:val="24"/>
              </w:rPr>
            </w:pPr>
            <w:r w:rsidRPr="00184577">
              <w:rPr>
                <w:rFonts w:ascii="Times New Roman" w:hAnsi="Times New Roman" w:cs="Times New Roman"/>
                <w:i/>
                <w:color w:val="000000" w:themeColor="text1"/>
                <w:sz w:val="24"/>
                <w:szCs w:val="24"/>
              </w:rPr>
              <w:t xml:space="preserve">+ TMĐT dự án sử dụng vốn nhà nước ngoài đầu tư công: 919.917 tỷ đồng </w:t>
            </w:r>
          </w:p>
          <w:p w:rsidR="00E114D6" w:rsidRPr="00184577" w:rsidRDefault="00E114D6" w:rsidP="00E114D6">
            <w:pPr>
              <w:jc w:val="both"/>
              <w:rPr>
                <w:rFonts w:ascii="Times New Roman" w:hAnsi="Times New Roman" w:cs="Times New Roman"/>
                <w:i/>
                <w:color w:val="000000" w:themeColor="text1"/>
                <w:sz w:val="24"/>
                <w:szCs w:val="24"/>
              </w:rPr>
            </w:pPr>
            <w:r w:rsidRPr="00184577">
              <w:rPr>
                <w:rFonts w:ascii="Times New Roman" w:hAnsi="Times New Roman" w:cs="Times New Roman"/>
                <w:i/>
                <w:color w:val="000000" w:themeColor="text1"/>
                <w:sz w:val="24"/>
                <w:szCs w:val="24"/>
              </w:rPr>
              <w:t>+ TMĐT dự án có nguồn vốn khác: 5.847,94 tỷ đồng.</w:t>
            </w:r>
          </w:p>
          <w:p w:rsidR="00E114D6" w:rsidRPr="00184577" w:rsidRDefault="00CE7236" w:rsidP="00E114D6">
            <w:pPr>
              <w:jc w:val="both"/>
              <w:rPr>
                <w:rFonts w:ascii="Times New Roman" w:hAnsi="Times New Roman" w:cs="Times New Roman"/>
                <w:color w:val="000000" w:themeColor="text1"/>
                <w:sz w:val="24"/>
                <w:szCs w:val="24"/>
              </w:rPr>
            </w:pPr>
            <w:r w:rsidRPr="00184577">
              <w:rPr>
                <w:rFonts w:ascii="Times New Roman" w:hAnsi="Times New Roman" w:cs="Times New Roman"/>
                <w:i/>
                <w:color w:val="000000" w:themeColor="text1"/>
                <w:sz w:val="24"/>
                <w:szCs w:val="24"/>
              </w:rPr>
              <w:t>-</w:t>
            </w:r>
            <w:r w:rsidR="00E114D6" w:rsidRPr="00184577">
              <w:rPr>
                <w:rFonts w:ascii="Times New Roman" w:hAnsi="Times New Roman" w:cs="Times New Roman"/>
                <w:i/>
                <w:color w:val="000000" w:themeColor="text1"/>
                <w:sz w:val="24"/>
                <w:szCs w:val="24"/>
              </w:rPr>
              <w:t xml:space="preserve"> Về công tác cấp giấy phép xây dựng công trình: Tổng số 18 công trình.</w:t>
            </w:r>
          </w:p>
        </w:tc>
        <w:tc>
          <w:tcPr>
            <w:tcW w:w="2062" w:type="dxa"/>
            <w:vAlign w:val="center"/>
          </w:tcPr>
          <w:p w:rsidR="000D05D3" w:rsidRPr="00184577" w:rsidRDefault="000D05D3" w:rsidP="000D05D3">
            <w:pPr>
              <w:jc w:val="center"/>
              <w:rPr>
                <w:rFonts w:ascii="Times New Roman" w:hAnsi="Times New Roman" w:cs="Times New Roman"/>
                <w:color w:val="000000" w:themeColor="text1"/>
                <w:sz w:val="24"/>
                <w:szCs w:val="24"/>
              </w:rPr>
            </w:pPr>
            <w:r w:rsidRPr="00184577">
              <w:rPr>
                <w:rFonts w:ascii="Times New Roman" w:hAnsi="Times New Roman" w:cs="Times New Roman"/>
                <w:color w:val="000000" w:themeColor="text1"/>
                <w:sz w:val="24"/>
                <w:szCs w:val="24"/>
              </w:rPr>
              <w:lastRenderedPageBreak/>
              <w:t xml:space="preserve">Phòng QLXD </w:t>
            </w:r>
            <w:r w:rsidR="00A24F1E">
              <w:rPr>
                <w:rFonts w:ascii="Times New Roman" w:hAnsi="Times New Roman" w:cs="Times New Roman"/>
                <w:color w:val="000000" w:themeColor="text1"/>
                <w:sz w:val="24"/>
                <w:szCs w:val="24"/>
              </w:rPr>
              <w:t xml:space="preserve">cập nhật, </w:t>
            </w:r>
            <w:bookmarkStart w:id="0" w:name="_GoBack"/>
            <w:bookmarkEnd w:id="0"/>
            <w:r w:rsidRPr="00184577">
              <w:rPr>
                <w:rFonts w:ascii="Times New Roman" w:hAnsi="Times New Roman" w:cs="Times New Roman"/>
                <w:color w:val="000000" w:themeColor="text1"/>
                <w:sz w:val="24"/>
                <w:szCs w:val="24"/>
              </w:rPr>
              <w:t>bổ sung</w:t>
            </w:r>
          </w:p>
        </w:tc>
      </w:tr>
      <w:tr w:rsidR="00184577" w:rsidRPr="00184577" w:rsidTr="00AD3E90">
        <w:tc>
          <w:tcPr>
            <w:tcW w:w="817" w:type="dxa"/>
            <w:vAlign w:val="center"/>
          </w:tcPr>
          <w:p w:rsidR="000D05D3" w:rsidRPr="00184577" w:rsidRDefault="00145F23" w:rsidP="000D05D3">
            <w:pPr>
              <w:jc w:val="center"/>
              <w:rPr>
                <w:rFonts w:ascii="Times New Roman" w:hAnsi="Times New Roman" w:cs="Times New Roman"/>
                <w:color w:val="000000" w:themeColor="text1"/>
                <w:sz w:val="24"/>
                <w:szCs w:val="24"/>
              </w:rPr>
            </w:pPr>
            <w:r w:rsidRPr="00184577">
              <w:rPr>
                <w:rFonts w:ascii="Times New Roman" w:hAnsi="Times New Roman" w:cs="Times New Roman"/>
                <w:color w:val="000000" w:themeColor="text1"/>
                <w:sz w:val="24"/>
                <w:szCs w:val="24"/>
              </w:rPr>
              <w:t>3</w:t>
            </w:r>
          </w:p>
        </w:tc>
        <w:tc>
          <w:tcPr>
            <w:tcW w:w="2552" w:type="dxa"/>
            <w:vAlign w:val="center"/>
          </w:tcPr>
          <w:p w:rsidR="000D05D3" w:rsidRPr="00184577" w:rsidRDefault="00CF542E" w:rsidP="000D05D3">
            <w:pPr>
              <w:jc w:val="center"/>
              <w:rPr>
                <w:rFonts w:ascii="Times New Roman" w:hAnsi="Times New Roman" w:cs="Times New Roman"/>
                <w:color w:val="000000" w:themeColor="text1"/>
                <w:sz w:val="24"/>
                <w:szCs w:val="24"/>
              </w:rPr>
            </w:pPr>
            <w:r w:rsidRPr="00184577">
              <w:rPr>
                <w:rFonts w:ascii="Times New Roman" w:hAnsi="Times New Roman" w:cs="Times New Roman"/>
                <w:color w:val="000000" w:themeColor="text1"/>
                <w:sz w:val="24"/>
                <w:szCs w:val="24"/>
              </w:rPr>
              <w:t xml:space="preserve">Cập nhật nội dung tại </w:t>
            </w:r>
            <w:r w:rsidR="000D05D3" w:rsidRPr="00184577">
              <w:rPr>
                <w:rFonts w:ascii="Times New Roman" w:hAnsi="Times New Roman" w:cs="Times New Roman"/>
                <w:color w:val="000000" w:themeColor="text1"/>
                <w:sz w:val="24"/>
                <w:szCs w:val="24"/>
              </w:rPr>
              <w:t xml:space="preserve">Mục </w:t>
            </w:r>
            <w:r w:rsidR="00473FD9" w:rsidRPr="00184577">
              <w:rPr>
                <w:rFonts w:ascii="Times New Roman" w:hAnsi="Times New Roman" w:cs="Times New Roman"/>
                <w:color w:val="000000" w:themeColor="text1"/>
                <w:sz w:val="24"/>
                <w:szCs w:val="24"/>
              </w:rPr>
              <w:t>III, 7</w:t>
            </w:r>
            <w:r w:rsidR="000D05D3" w:rsidRPr="00184577">
              <w:rPr>
                <w:rFonts w:ascii="Times New Roman" w:hAnsi="Times New Roman" w:cs="Times New Roman"/>
                <w:color w:val="000000" w:themeColor="text1"/>
                <w:sz w:val="24"/>
                <w:szCs w:val="24"/>
              </w:rPr>
              <w:t xml:space="preserve">: </w:t>
            </w:r>
            <w:r w:rsidR="00473FD9" w:rsidRPr="00184577">
              <w:rPr>
                <w:rFonts w:ascii="Times New Roman" w:hAnsi="Times New Roman" w:cs="Times New Roman"/>
                <w:color w:val="000000" w:themeColor="text1"/>
                <w:sz w:val="24"/>
                <w:szCs w:val="24"/>
              </w:rPr>
              <w:t>“….</w:t>
            </w:r>
            <w:r w:rsidRPr="00184577">
              <w:rPr>
                <w:rFonts w:ascii="Times New Roman" w:hAnsi="Times New Roman" w:cs="Times New Roman"/>
                <w:color w:val="000000" w:themeColor="text1"/>
                <w:sz w:val="24"/>
                <w:szCs w:val="24"/>
              </w:rPr>
              <w:t>c</w:t>
            </w:r>
            <w:r w:rsidR="00473FD9" w:rsidRPr="00184577">
              <w:rPr>
                <w:rFonts w:ascii="Times New Roman" w:hAnsi="Times New Roman" w:cs="Times New Roman"/>
                <w:color w:val="000000" w:themeColor="text1"/>
                <w:sz w:val="24"/>
                <w:szCs w:val="24"/>
              </w:rPr>
              <w:t>) công tác thẩm định dự toán</w:t>
            </w:r>
            <w:r w:rsidRPr="00184577">
              <w:rPr>
                <w:rFonts w:ascii="Times New Roman" w:hAnsi="Times New Roman" w:cs="Times New Roman"/>
                <w:color w:val="000000" w:themeColor="text1"/>
                <w:sz w:val="24"/>
                <w:szCs w:val="24"/>
              </w:rPr>
              <w:t>; d) công tác quản lý giá</w:t>
            </w:r>
            <w:r w:rsidR="000D05D3" w:rsidRPr="00184577">
              <w:rPr>
                <w:rFonts w:ascii="Times New Roman" w:hAnsi="Times New Roman" w:cs="Times New Roman"/>
                <w:color w:val="000000" w:themeColor="text1"/>
                <w:sz w:val="24"/>
                <w:szCs w:val="24"/>
              </w:rPr>
              <w:t xml:space="preserve"> (Trang </w:t>
            </w:r>
            <w:r w:rsidR="00BF7295" w:rsidRPr="00184577">
              <w:rPr>
                <w:rFonts w:ascii="Times New Roman" w:hAnsi="Times New Roman" w:cs="Times New Roman"/>
                <w:color w:val="000000" w:themeColor="text1"/>
                <w:sz w:val="24"/>
                <w:szCs w:val="24"/>
              </w:rPr>
              <w:t>19</w:t>
            </w:r>
            <w:r w:rsidR="000D05D3" w:rsidRPr="00184577">
              <w:rPr>
                <w:rFonts w:ascii="Times New Roman" w:hAnsi="Times New Roman" w:cs="Times New Roman"/>
                <w:color w:val="000000" w:themeColor="text1"/>
                <w:sz w:val="24"/>
                <w:szCs w:val="24"/>
              </w:rPr>
              <w:t>)</w:t>
            </w:r>
          </w:p>
        </w:tc>
        <w:tc>
          <w:tcPr>
            <w:tcW w:w="9355" w:type="dxa"/>
            <w:vAlign w:val="center"/>
          </w:tcPr>
          <w:p w:rsidR="000D05D3" w:rsidRPr="00184577" w:rsidRDefault="000D05D3" w:rsidP="000D05D3">
            <w:pPr>
              <w:spacing w:before="60"/>
              <w:jc w:val="both"/>
              <w:rPr>
                <w:rFonts w:ascii="Times New Roman" w:hAnsi="Times New Roman" w:cs="Times New Roman"/>
                <w:color w:val="000000" w:themeColor="text1"/>
                <w:sz w:val="24"/>
                <w:szCs w:val="24"/>
              </w:rPr>
            </w:pPr>
            <w:r w:rsidRPr="00184577">
              <w:rPr>
                <w:rFonts w:ascii="Times New Roman" w:hAnsi="Times New Roman" w:cs="Times New Roman"/>
                <w:color w:val="000000" w:themeColor="text1"/>
                <w:sz w:val="24"/>
                <w:szCs w:val="24"/>
              </w:rPr>
              <w:t xml:space="preserve">Đã tiếp thu, </w:t>
            </w:r>
            <w:r w:rsidR="00CF542E" w:rsidRPr="00184577">
              <w:rPr>
                <w:rFonts w:ascii="Times New Roman" w:hAnsi="Times New Roman" w:cs="Times New Roman"/>
                <w:color w:val="000000" w:themeColor="text1"/>
                <w:sz w:val="24"/>
                <w:szCs w:val="24"/>
              </w:rPr>
              <w:t xml:space="preserve">cập </w:t>
            </w:r>
            <w:r w:rsidR="00717A68" w:rsidRPr="00184577">
              <w:rPr>
                <w:rFonts w:ascii="Times New Roman" w:hAnsi="Times New Roman" w:cs="Times New Roman"/>
                <w:color w:val="000000" w:themeColor="text1"/>
                <w:sz w:val="24"/>
                <w:szCs w:val="24"/>
              </w:rPr>
              <w:t xml:space="preserve">nhật </w:t>
            </w:r>
            <w:r w:rsidRPr="00184577">
              <w:rPr>
                <w:rFonts w:ascii="Times New Roman" w:hAnsi="Times New Roman" w:cs="Times New Roman"/>
                <w:color w:val="000000" w:themeColor="text1"/>
                <w:sz w:val="24"/>
                <w:szCs w:val="24"/>
              </w:rPr>
              <w:t xml:space="preserve">bổ sung </w:t>
            </w:r>
            <w:r w:rsidR="00CF542E" w:rsidRPr="00184577">
              <w:rPr>
                <w:rFonts w:ascii="Times New Roman" w:hAnsi="Times New Roman" w:cs="Times New Roman"/>
                <w:color w:val="000000" w:themeColor="text1"/>
                <w:sz w:val="24"/>
                <w:szCs w:val="24"/>
              </w:rPr>
              <w:t>Công tác thẩm định dự toán, Công tác quản lý giá</w:t>
            </w:r>
            <w:r w:rsidRPr="00184577">
              <w:rPr>
                <w:rFonts w:ascii="Times New Roman" w:hAnsi="Times New Roman" w:cs="Times New Roman"/>
                <w:color w:val="000000" w:themeColor="text1"/>
                <w:sz w:val="24"/>
                <w:szCs w:val="24"/>
              </w:rPr>
              <w:t>:</w:t>
            </w:r>
          </w:p>
          <w:p w:rsidR="000D05D3" w:rsidRPr="00184577" w:rsidRDefault="00CF542E" w:rsidP="000D05D3">
            <w:pPr>
              <w:jc w:val="both"/>
              <w:rPr>
                <w:rFonts w:ascii="Times New Roman" w:hAnsi="Times New Roman" w:cs="Times New Roman"/>
                <w:i/>
                <w:color w:val="000000" w:themeColor="text1"/>
                <w:sz w:val="24"/>
                <w:szCs w:val="24"/>
              </w:rPr>
            </w:pPr>
            <w:r w:rsidRPr="00184577">
              <w:rPr>
                <w:rFonts w:ascii="Times New Roman" w:hAnsi="Times New Roman" w:cs="Times New Roman"/>
                <w:i/>
                <w:color w:val="000000" w:themeColor="text1"/>
                <w:sz w:val="24"/>
                <w:szCs w:val="24"/>
              </w:rPr>
              <w:t>c) Công tác thẩm định dự toán:</w:t>
            </w:r>
          </w:p>
          <w:p w:rsidR="00CF542E" w:rsidRPr="00184577" w:rsidRDefault="00CF542E" w:rsidP="000D05D3">
            <w:pPr>
              <w:jc w:val="both"/>
              <w:rPr>
                <w:rFonts w:ascii="Times New Roman" w:hAnsi="Times New Roman" w:cs="Times New Roman"/>
                <w:i/>
                <w:color w:val="000000" w:themeColor="text1"/>
                <w:sz w:val="24"/>
                <w:szCs w:val="24"/>
              </w:rPr>
            </w:pPr>
            <w:bookmarkStart w:id="1" w:name="_Hlk219042888"/>
            <w:r w:rsidRPr="00184577">
              <w:rPr>
                <w:rFonts w:ascii="Times New Roman" w:hAnsi="Times New Roman" w:cs="Times New Roman"/>
                <w:i/>
                <w:color w:val="000000" w:themeColor="text1"/>
                <w:sz w:val="24"/>
                <w:szCs w:val="24"/>
              </w:rPr>
              <w:t>- Thẩm định dự toán quy hoạch xây dựng: 08 hồ sơ (giá trị CĐT trình thẩm định 6 tỷ 488 triệu đồng).</w:t>
            </w:r>
          </w:p>
          <w:p w:rsidR="00CF542E" w:rsidRPr="00184577" w:rsidRDefault="00CF542E" w:rsidP="000D05D3">
            <w:pPr>
              <w:jc w:val="both"/>
              <w:rPr>
                <w:rFonts w:ascii="Times New Roman" w:hAnsi="Times New Roman" w:cs="Times New Roman"/>
                <w:i/>
                <w:color w:val="000000" w:themeColor="text1"/>
                <w:sz w:val="24"/>
                <w:szCs w:val="24"/>
              </w:rPr>
            </w:pPr>
            <w:r w:rsidRPr="00184577">
              <w:rPr>
                <w:rFonts w:ascii="Times New Roman" w:hAnsi="Times New Roman" w:cs="Times New Roman"/>
                <w:i/>
                <w:color w:val="000000" w:themeColor="text1"/>
                <w:sz w:val="24"/>
                <w:szCs w:val="24"/>
              </w:rPr>
              <w:t>- Thẩm định dự toán dịch vụ công ích: 7 hồ sơ (giá trị CĐT trình thẩm định 11 tỷ 602 triệu đồng)</w:t>
            </w:r>
            <w:bookmarkEnd w:id="1"/>
            <w:r w:rsidRPr="00184577">
              <w:rPr>
                <w:rFonts w:ascii="Times New Roman" w:hAnsi="Times New Roman" w:cs="Times New Roman"/>
                <w:i/>
                <w:color w:val="000000" w:themeColor="text1"/>
                <w:sz w:val="24"/>
                <w:szCs w:val="24"/>
              </w:rPr>
              <w:t>.</w:t>
            </w:r>
          </w:p>
          <w:p w:rsidR="00CF542E" w:rsidRPr="00184577" w:rsidRDefault="00CF542E" w:rsidP="000D05D3">
            <w:pPr>
              <w:jc w:val="both"/>
              <w:rPr>
                <w:rFonts w:ascii="Times New Roman" w:hAnsi="Times New Roman" w:cs="Times New Roman"/>
                <w:i/>
                <w:color w:val="000000" w:themeColor="text1"/>
                <w:sz w:val="24"/>
                <w:szCs w:val="24"/>
              </w:rPr>
            </w:pPr>
            <w:r w:rsidRPr="00184577">
              <w:rPr>
                <w:rFonts w:ascii="Times New Roman" w:hAnsi="Times New Roman" w:cs="Times New Roman"/>
                <w:i/>
                <w:color w:val="000000" w:themeColor="text1"/>
                <w:sz w:val="24"/>
                <w:szCs w:val="24"/>
              </w:rPr>
              <w:t>d) Công tác quản lý giá:</w:t>
            </w:r>
          </w:p>
          <w:p w:rsidR="00CF542E" w:rsidRPr="00184577" w:rsidRDefault="00CF542E" w:rsidP="000D05D3">
            <w:pPr>
              <w:jc w:val="both"/>
              <w:rPr>
                <w:rFonts w:ascii="Times New Roman" w:hAnsi="Times New Roman" w:cs="Times New Roman"/>
                <w:i/>
                <w:color w:val="000000" w:themeColor="text1"/>
                <w:sz w:val="24"/>
                <w:szCs w:val="24"/>
              </w:rPr>
            </w:pPr>
            <w:r w:rsidRPr="00184577">
              <w:rPr>
                <w:rFonts w:ascii="Times New Roman" w:hAnsi="Times New Roman" w:cs="Times New Roman"/>
                <w:i/>
                <w:color w:val="000000" w:themeColor="text1"/>
                <w:sz w:val="24"/>
                <w:szCs w:val="24"/>
              </w:rPr>
              <w:t>- Báo cáo Giá thị trường vật liệu xây dựng, giá thị trường trong lĩnh vực vận tải trên địa bàn tỉnh Đắk Lắk hàng tháng.</w:t>
            </w:r>
          </w:p>
          <w:p w:rsidR="00CF542E" w:rsidRPr="00184577" w:rsidRDefault="00CF542E" w:rsidP="000D05D3">
            <w:pPr>
              <w:jc w:val="both"/>
              <w:rPr>
                <w:rFonts w:ascii="Times New Roman" w:hAnsi="Times New Roman" w:cs="Times New Roman"/>
                <w:i/>
                <w:color w:val="000000" w:themeColor="text1"/>
                <w:sz w:val="24"/>
                <w:szCs w:val="24"/>
              </w:rPr>
            </w:pPr>
            <w:r w:rsidRPr="00184577">
              <w:rPr>
                <w:rFonts w:ascii="Times New Roman" w:hAnsi="Times New Roman" w:cs="Times New Roman"/>
                <w:i/>
                <w:color w:val="000000" w:themeColor="text1"/>
                <w:sz w:val="24"/>
                <w:szCs w:val="24"/>
              </w:rPr>
              <w:t>- Triển khai Đoàn kiểm tra việc niêm yết giá và giá bán đối với các mỏ vật liệu xây dựng thông thường; việc đăng kiểm tàu thuyền hoạt động khai thác cát trên sông.</w:t>
            </w:r>
          </w:p>
          <w:p w:rsidR="00CF542E" w:rsidRPr="00184577" w:rsidRDefault="00CF542E" w:rsidP="000D05D3">
            <w:pPr>
              <w:jc w:val="both"/>
              <w:rPr>
                <w:rFonts w:ascii="Times New Roman" w:hAnsi="Times New Roman" w:cs="Times New Roman"/>
                <w:color w:val="000000" w:themeColor="text1"/>
                <w:sz w:val="24"/>
                <w:szCs w:val="24"/>
              </w:rPr>
            </w:pPr>
            <w:r w:rsidRPr="00184577">
              <w:rPr>
                <w:rFonts w:ascii="Times New Roman" w:hAnsi="Times New Roman" w:cs="Times New Roman"/>
                <w:i/>
                <w:color w:val="000000" w:themeColor="text1"/>
                <w:sz w:val="24"/>
                <w:szCs w:val="24"/>
              </w:rPr>
              <w:t>- Triển khai Quyết định số 018/2025/QĐ-UBND của UBND tỉnh quy định về phân công thực hiện các nhiệm vụ quản lý nhà nước về giá, thẩm định giá thuộc phạm vi quản lý của tỉnh Đắk Lắk: thẩm định phương án giá nước sạch trên địa bàn tỉnh Đắk Lắk.</w:t>
            </w:r>
          </w:p>
        </w:tc>
        <w:tc>
          <w:tcPr>
            <w:tcW w:w="2062" w:type="dxa"/>
            <w:vAlign w:val="center"/>
          </w:tcPr>
          <w:p w:rsidR="000D05D3" w:rsidRPr="00184577" w:rsidRDefault="000D05D3" w:rsidP="000D05D3">
            <w:pPr>
              <w:jc w:val="center"/>
              <w:rPr>
                <w:rFonts w:ascii="Times New Roman" w:hAnsi="Times New Roman" w:cs="Times New Roman"/>
                <w:color w:val="000000" w:themeColor="text1"/>
                <w:sz w:val="24"/>
                <w:szCs w:val="24"/>
              </w:rPr>
            </w:pPr>
            <w:r w:rsidRPr="00184577">
              <w:rPr>
                <w:rFonts w:ascii="Times New Roman" w:hAnsi="Times New Roman" w:cs="Times New Roman"/>
                <w:color w:val="000000" w:themeColor="text1"/>
                <w:sz w:val="24"/>
                <w:szCs w:val="24"/>
              </w:rPr>
              <w:t xml:space="preserve">Phòng </w:t>
            </w:r>
            <w:r w:rsidR="00473FD9" w:rsidRPr="00184577">
              <w:rPr>
                <w:rFonts w:ascii="Times New Roman" w:hAnsi="Times New Roman" w:cs="Times New Roman"/>
                <w:color w:val="000000" w:themeColor="text1"/>
                <w:sz w:val="24"/>
                <w:szCs w:val="24"/>
              </w:rPr>
              <w:t>KTVLXD</w:t>
            </w:r>
            <w:r w:rsidRPr="00184577">
              <w:rPr>
                <w:rFonts w:ascii="Times New Roman" w:hAnsi="Times New Roman" w:cs="Times New Roman"/>
                <w:color w:val="000000" w:themeColor="text1"/>
                <w:sz w:val="24"/>
                <w:szCs w:val="24"/>
              </w:rPr>
              <w:t xml:space="preserve"> </w:t>
            </w:r>
            <w:r w:rsidR="00CF542E" w:rsidRPr="00184577">
              <w:rPr>
                <w:rFonts w:ascii="Times New Roman" w:hAnsi="Times New Roman" w:cs="Times New Roman"/>
                <w:color w:val="000000" w:themeColor="text1"/>
                <w:sz w:val="24"/>
                <w:szCs w:val="24"/>
              </w:rPr>
              <w:t xml:space="preserve">cập nhật, </w:t>
            </w:r>
            <w:r w:rsidR="00A24F1E">
              <w:rPr>
                <w:rFonts w:ascii="Times New Roman" w:hAnsi="Times New Roman" w:cs="Times New Roman"/>
                <w:color w:val="000000" w:themeColor="text1"/>
                <w:sz w:val="24"/>
                <w:szCs w:val="24"/>
              </w:rPr>
              <w:t xml:space="preserve">chỉnh sửa, </w:t>
            </w:r>
            <w:r w:rsidRPr="00184577">
              <w:rPr>
                <w:rFonts w:ascii="Times New Roman" w:hAnsi="Times New Roman" w:cs="Times New Roman"/>
                <w:color w:val="000000" w:themeColor="text1"/>
                <w:sz w:val="24"/>
                <w:szCs w:val="24"/>
              </w:rPr>
              <w:t>bổ sung nội dung</w:t>
            </w:r>
          </w:p>
        </w:tc>
      </w:tr>
      <w:tr w:rsidR="00717A68" w:rsidRPr="00184577" w:rsidTr="00AD3E90">
        <w:tc>
          <w:tcPr>
            <w:tcW w:w="817" w:type="dxa"/>
            <w:vAlign w:val="center"/>
          </w:tcPr>
          <w:p w:rsidR="00717A68" w:rsidRPr="00184577" w:rsidRDefault="00717A68" w:rsidP="000D05D3">
            <w:pPr>
              <w:jc w:val="center"/>
              <w:rPr>
                <w:rFonts w:ascii="Times New Roman" w:hAnsi="Times New Roman" w:cs="Times New Roman"/>
                <w:color w:val="000000" w:themeColor="text1"/>
                <w:sz w:val="24"/>
                <w:szCs w:val="24"/>
              </w:rPr>
            </w:pPr>
            <w:r w:rsidRPr="00184577">
              <w:rPr>
                <w:rFonts w:ascii="Times New Roman" w:hAnsi="Times New Roman" w:cs="Times New Roman"/>
                <w:color w:val="000000" w:themeColor="text1"/>
                <w:sz w:val="24"/>
                <w:szCs w:val="24"/>
              </w:rPr>
              <w:t>4</w:t>
            </w:r>
          </w:p>
        </w:tc>
        <w:tc>
          <w:tcPr>
            <w:tcW w:w="2552" w:type="dxa"/>
            <w:vAlign w:val="center"/>
          </w:tcPr>
          <w:p w:rsidR="00717A68" w:rsidRPr="00184577" w:rsidRDefault="00717A68" w:rsidP="00717A68">
            <w:pPr>
              <w:rPr>
                <w:rFonts w:ascii="Times New Roman" w:hAnsi="Times New Roman" w:cs="Times New Roman"/>
                <w:color w:val="000000" w:themeColor="text1"/>
                <w:sz w:val="24"/>
                <w:szCs w:val="24"/>
              </w:rPr>
            </w:pPr>
            <w:r w:rsidRPr="00184577">
              <w:rPr>
                <w:rFonts w:ascii="Times New Roman" w:hAnsi="Times New Roman" w:cs="Times New Roman"/>
                <w:color w:val="000000" w:themeColor="text1"/>
                <w:sz w:val="24"/>
                <w:szCs w:val="24"/>
              </w:rPr>
              <w:t xml:space="preserve">Chỉnh sửa nội </w:t>
            </w:r>
            <w:r w:rsidRPr="00184577">
              <w:rPr>
                <w:rFonts w:ascii="Times New Roman" w:hAnsi="Times New Roman" w:cs="Times New Roman"/>
                <w:color w:val="000000" w:themeColor="text1"/>
                <w:sz w:val="24"/>
                <w:szCs w:val="24"/>
              </w:rPr>
              <w:t xml:space="preserve">dung tại Mục III, </w:t>
            </w:r>
            <w:r w:rsidRPr="00184577">
              <w:rPr>
                <w:rFonts w:ascii="Times New Roman" w:hAnsi="Times New Roman" w:cs="Times New Roman"/>
                <w:color w:val="000000" w:themeColor="text1"/>
                <w:sz w:val="24"/>
                <w:szCs w:val="24"/>
              </w:rPr>
              <w:t>8</w:t>
            </w:r>
            <w:r w:rsidR="001A7022" w:rsidRPr="00184577">
              <w:rPr>
                <w:rFonts w:ascii="Times New Roman" w:hAnsi="Times New Roman" w:cs="Times New Roman"/>
                <w:color w:val="000000" w:themeColor="text1"/>
                <w:sz w:val="24"/>
                <w:szCs w:val="24"/>
              </w:rPr>
              <w:t xml:space="preserve">; </w:t>
            </w:r>
            <w:r w:rsidR="001A7022" w:rsidRPr="00184577">
              <w:rPr>
                <w:rFonts w:ascii="Times New Roman" w:hAnsi="Times New Roman" w:cs="Times New Roman"/>
                <w:color w:val="000000" w:themeColor="text1"/>
                <w:sz w:val="24"/>
                <w:szCs w:val="24"/>
              </w:rPr>
              <w:t>Mục III, 10</w:t>
            </w:r>
            <w:r w:rsidR="001A7022" w:rsidRPr="00184577">
              <w:rPr>
                <w:rFonts w:ascii="Times New Roman" w:hAnsi="Times New Roman" w:cs="Times New Roman"/>
                <w:color w:val="000000" w:themeColor="text1"/>
                <w:sz w:val="24"/>
                <w:szCs w:val="24"/>
              </w:rPr>
              <w:t>.</w:t>
            </w:r>
          </w:p>
        </w:tc>
        <w:tc>
          <w:tcPr>
            <w:tcW w:w="9355" w:type="dxa"/>
            <w:vAlign w:val="center"/>
          </w:tcPr>
          <w:p w:rsidR="00717A68" w:rsidRPr="00184577" w:rsidRDefault="00717A68" w:rsidP="000D05D3">
            <w:pPr>
              <w:spacing w:before="60"/>
              <w:jc w:val="both"/>
              <w:rPr>
                <w:rFonts w:ascii="Times New Roman" w:hAnsi="Times New Roman" w:cs="Times New Roman"/>
                <w:color w:val="000000" w:themeColor="text1"/>
                <w:sz w:val="24"/>
                <w:szCs w:val="24"/>
              </w:rPr>
            </w:pPr>
            <w:r w:rsidRPr="00184577">
              <w:rPr>
                <w:rFonts w:ascii="Times New Roman" w:hAnsi="Times New Roman" w:cs="Times New Roman"/>
                <w:color w:val="000000" w:themeColor="text1"/>
                <w:sz w:val="24"/>
                <w:szCs w:val="24"/>
              </w:rPr>
              <w:t xml:space="preserve">Đã tiếp thu, cập </w:t>
            </w:r>
            <w:r w:rsidRPr="00184577">
              <w:rPr>
                <w:rFonts w:ascii="Times New Roman" w:hAnsi="Times New Roman" w:cs="Times New Roman"/>
                <w:color w:val="000000" w:themeColor="text1"/>
                <w:sz w:val="24"/>
                <w:szCs w:val="24"/>
              </w:rPr>
              <w:t>nhật chỉnh sửa:</w:t>
            </w:r>
          </w:p>
          <w:p w:rsidR="00207846" w:rsidRPr="00184577" w:rsidRDefault="00717A68" w:rsidP="00717A68">
            <w:pPr>
              <w:spacing w:before="60"/>
              <w:jc w:val="both"/>
              <w:rPr>
                <w:rFonts w:ascii="Times New Roman" w:hAnsi="Times New Roman" w:cs="Times New Roman"/>
                <w:color w:val="000000" w:themeColor="text1"/>
                <w:sz w:val="24"/>
                <w:szCs w:val="24"/>
              </w:rPr>
            </w:pPr>
            <w:r w:rsidRPr="00184577">
              <w:rPr>
                <w:rFonts w:ascii="Times New Roman" w:hAnsi="Times New Roman" w:cs="Times New Roman"/>
                <w:color w:val="000000" w:themeColor="text1"/>
                <w:sz w:val="24"/>
                <w:szCs w:val="24"/>
              </w:rPr>
              <w:t xml:space="preserve">- Tại </w:t>
            </w:r>
            <w:r w:rsidRPr="00184577">
              <w:rPr>
                <w:rFonts w:ascii="Times New Roman" w:hAnsi="Times New Roman" w:cs="Times New Roman"/>
                <w:color w:val="000000" w:themeColor="text1"/>
                <w:sz w:val="24"/>
                <w:szCs w:val="24"/>
              </w:rPr>
              <w:t xml:space="preserve">Mục III, </w:t>
            </w:r>
            <w:r w:rsidRPr="00184577">
              <w:rPr>
                <w:rFonts w:ascii="Times New Roman" w:hAnsi="Times New Roman" w:cs="Times New Roman"/>
                <w:color w:val="000000" w:themeColor="text1"/>
                <w:sz w:val="24"/>
                <w:szCs w:val="24"/>
              </w:rPr>
              <w:t xml:space="preserve">điểm a, mục 8. Công tác quản lý vận tải (trang 19 của Dự thảo Báo cáo): Đề nghị bỏ hai nội dung: </w:t>
            </w:r>
          </w:p>
          <w:p w:rsidR="00717A68" w:rsidRPr="00184577" w:rsidRDefault="00207846" w:rsidP="00717A68">
            <w:pPr>
              <w:spacing w:before="60"/>
              <w:jc w:val="both"/>
              <w:rPr>
                <w:rFonts w:ascii="Times New Roman" w:hAnsi="Times New Roman" w:cs="Times New Roman"/>
                <w:i/>
                <w:color w:val="000000" w:themeColor="text1"/>
                <w:sz w:val="24"/>
                <w:szCs w:val="24"/>
              </w:rPr>
            </w:pPr>
            <w:r w:rsidRPr="00184577">
              <w:rPr>
                <w:rFonts w:ascii="Times New Roman" w:hAnsi="Times New Roman" w:cs="Times New Roman"/>
                <w:i/>
                <w:color w:val="000000" w:themeColor="text1"/>
                <w:sz w:val="24"/>
                <w:szCs w:val="24"/>
              </w:rPr>
              <w:t>+</w:t>
            </w:r>
            <w:r w:rsidR="00717A68" w:rsidRPr="00184577">
              <w:rPr>
                <w:rFonts w:ascii="Times New Roman" w:hAnsi="Times New Roman" w:cs="Times New Roman"/>
                <w:i/>
                <w:color w:val="000000" w:themeColor="text1"/>
                <w:sz w:val="24"/>
                <w:szCs w:val="24"/>
              </w:rPr>
              <w:t xml:space="preserve"> Hiện nay, trên địa bàn tỉnh có 22 bến xe, trong đó: 02 bến xe trực thuộc Sở Xây dựng, 02 bến xe trực thuộc UBND cấp xã (xã Đồng Xuân, xã Tuy An Bắc), 01 bến xe trực thuộc Ban Quản lý các dự án đầu tư xây dựng khu vực phía Đông tỉnh và 17 bến xe được xây dựng theo hình thức xã hội hóa, cơ bản đáp ứng nhu cầu đi lại của nhân dân.</w:t>
            </w:r>
          </w:p>
          <w:p w:rsidR="00717A68" w:rsidRPr="00184577" w:rsidRDefault="00207846" w:rsidP="00717A68">
            <w:pPr>
              <w:spacing w:before="60"/>
              <w:jc w:val="both"/>
              <w:rPr>
                <w:rFonts w:ascii="Times New Roman" w:hAnsi="Times New Roman" w:cs="Times New Roman"/>
                <w:i/>
                <w:color w:val="000000" w:themeColor="text1"/>
                <w:sz w:val="24"/>
                <w:szCs w:val="24"/>
              </w:rPr>
            </w:pPr>
            <w:r w:rsidRPr="00184577">
              <w:rPr>
                <w:rFonts w:ascii="Times New Roman" w:hAnsi="Times New Roman" w:cs="Times New Roman"/>
                <w:i/>
                <w:color w:val="000000" w:themeColor="text1"/>
                <w:sz w:val="24"/>
                <w:szCs w:val="24"/>
              </w:rPr>
              <w:t>+</w:t>
            </w:r>
            <w:r w:rsidR="00717A68" w:rsidRPr="00184577">
              <w:rPr>
                <w:rFonts w:ascii="Times New Roman" w:hAnsi="Times New Roman" w:cs="Times New Roman"/>
                <w:i/>
                <w:color w:val="000000" w:themeColor="text1"/>
                <w:sz w:val="24"/>
                <w:szCs w:val="24"/>
              </w:rPr>
              <w:t xml:space="preserve"> Công tác cấp giấy phép kinh doanh vận tải, cấp đổi phù hiệu bằng phần mềm dịch vụ công trực tuyến đảm đúng thời gian quy định, tạo điều kiện thuận lợi cho các đơn vị vận tải, giảm thời gian chờ đợi, đi lại nhằm nâng cao sự hài lòng của cơ quan, doanh nghiệp.”. Lý do: đã được trình bày ở phần sau của mục 8.</w:t>
            </w:r>
          </w:p>
          <w:p w:rsidR="00717A68" w:rsidRPr="00184577" w:rsidRDefault="00717A68" w:rsidP="00717A68">
            <w:pPr>
              <w:spacing w:before="60"/>
              <w:jc w:val="both"/>
              <w:rPr>
                <w:rFonts w:ascii="Times New Roman" w:hAnsi="Times New Roman" w:cs="Times New Roman"/>
                <w:color w:val="000000" w:themeColor="text1"/>
                <w:sz w:val="24"/>
                <w:szCs w:val="24"/>
              </w:rPr>
            </w:pPr>
            <w:r w:rsidRPr="00184577">
              <w:rPr>
                <w:rFonts w:ascii="Times New Roman" w:hAnsi="Times New Roman" w:cs="Times New Roman"/>
                <w:color w:val="000000" w:themeColor="text1"/>
                <w:sz w:val="24"/>
                <w:szCs w:val="24"/>
              </w:rPr>
              <w:t xml:space="preserve">- Tại Mục III, điểm b, mục 8. Công tác quản lý vận tải (trang 21 của Dự thảo Báo cáo): </w:t>
            </w:r>
            <w:r w:rsidRPr="00184577">
              <w:rPr>
                <w:rFonts w:ascii="Times New Roman" w:hAnsi="Times New Roman" w:cs="Times New Roman"/>
                <w:i/>
                <w:color w:val="000000" w:themeColor="text1"/>
                <w:sz w:val="24"/>
                <w:szCs w:val="24"/>
              </w:rPr>
              <w:t>Đề nghị thay 09 cơ sở Đăng kiểm thành 10 cơ sở Đăng kiểm; 02 Trung tâm có 01 dây chuyền kiểm định thành 03 Trung tâm có 01 dây chuyền kiểm định.</w:t>
            </w:r>
          </w:p>
          <w:p w:rsidR="00717A68" w:rsidRPr="00184577" w:rsidRDefault="00717A68" w:rsidP="00717A68">
            <w:pPr>
              <w:spacing w:before="60"/>
              <w:jc w:val="both"/>
              <w:rPr>
                <w:rFonts w:ascii="Times New Roman" w:hAnsi="Times New Roman" w:cs="Times New Roman"/>
                <w:i/>
                <w:color w:val="000000" w:themeColor="text1"/>
                <w:sz w:val="24"/>
                <w:szCs w:val="24"/>
              </w:rPr>
            </w:pPr>
            <w:r w:rsidRPr="00184577">
              <w:rPr>
                <w:rFonts w:ascii="Times New Roman" w:hAnsi="Times New Roman" w:cs="Times New Roman"/>
                <w:i/>
                <w:color w:val="000000" w:themeColor="text1"/>
                <w:sz w:val="24"/>
                <w:szCs w:val="24"/>
              </w:rPr>
              <w:lastRenderedPageBreak/>
              <w:t>Đề nghị gạch bỏ câu: Từ đầu năm 2025 đến 31/12/2025 đã tiến hành kiểm định hơn 148.000 phương tiện. Lý do: Đã được diễn giải báo cáo tại câu tiếp theo cùng mục.</w:t>
            </w:r>
          </w:p>
          <w:p w:rsidR="00717A68" w:rsidRPr="00184577" w:rsidRDefault="00717A68" w:rsidP="00717A68">
            <w:pPr>
              <w:spacing w:before="60"/>
              <w:jc w:val="both"/>
              <w:rPr>
                <w:rFonts w:ascii="Times New Roman" w:hAnsi="Times New Roman" w:cs="Times New Roman"/>
                <w:color w:val="000000" w:themeColor="text1"/>
                <w:sz w:val="24"/>
                <w:szCs w:val="24"/>
              </w:rPr>
            </w:pPr>
            <w:r w:rsidRPr="00184577">
              <w:rPr>
                <w:rFonts w:ascii="Times New Roman" w:hAnsi="Times New Roman" w:cs="Times New Roman"/>
                <w:color w:val="000000" w:themeColor="text1"/>
                <w:sz w:val="24"/>
                <w:szCs w:val="24"/>
              </w:rPr>
              <w:t xml:space="preserve">- Tại Mục III, điểm c, mục 8. Công tác quản lý vận tải (trang 21 của Dự thảo Báo cáo): </w:t>
            </w:r>
            <w:r w:rsidRPr="00184577">
              <w:rPr>
                <w:rFonts w:ascii="Times New Roman" w:hAnsi="Times New Roman" w:cs="Times New Roman"/>
                <w:i/>
                <w:color w:val="000000" w:themeColor="text1"/>
                <w:sz w:val="24"/>
                <w:szCs w:val="24"/>
              </w:rPr>
              <w:t>Đề nghị gạch bỏ câu: Hiện nay trên địa bàn tỉnh có 18 cơ sở đào tạo lái xe (trong đó có 14 13 cơ sở đào tạo lái xe ô tô, mô tô và 04 05 cơ sở đào tạo lái xe mô tô). Lý do: Đã được diễn giải báo cáo tại câu tiếp theo cùng mục.</w:t>
            </w:r>
          </w:p>
          <w:p w:rsidR="00791C5C" w:rsidRPr="00184577" w:rsidRDefault="00717A68" w:rsidP="00717A68">
            <w:pPr>
              <w:spacing w:before="60"/>
              <w:jc w:val="both"/>
              <w:rPr>
                <w:rFonts w:ascii="Times New Roman" w:hAnsi="Times New Roman" w:cs="Times New Roman"/>
                <w:i/>
                <w:color w:val="000000" w:themeColor="text1"/>
                <w:sz w:val="24"/>
                <w:szCs w:val="24"/>
              </w:rPr>
            </w:pPr>
            <w:r w:rsidRPr="00184577">
              <w:rPr>
                <w:rFonts w:ascii="Times New Roman" w:hAnsi="Times New Roman" w:cs="Times New Roman"/>
                <w:color w:val="000000" w:themeColor="text1"/>
                <w:sz w:val="24"/>
                <w:szCs w:val="24"/>
              </w:rPr>
              <w:t xml:space="preserve">- Tại Mục III, điểm d, mục 8. Công tác quản lý vận tải (trang 23 của Dự thảo Báo cáo): </w:t>
            </w:r>
            <w:r w:rsidRPr="00184577">
              <w:rPr>
                <w:rFonts w:ascii="Times New Roman" w:hAnsi="Times New Roman" w:cs="Times New Roman"/>
                <w:i/>
                <w:color w:val="000000" w:themeColor="text1"/>
                <w:sz w:val="24"/>
                <w:szCs w:val="24"/>
              </w:rPr>
              <w:t>Đề nghị thay Đắk Lắk cũ 117 phương tiện; Phú Yên cũ 22 phương tiện thành Đắk Lắk cũ 119 phương tiện; Phú Yên cũ 21 phương tiện.</w:t>
            </w:r>
          </w:p>
          <w:p w:rsidR="001A7022" w:rsidRPr="00184577" w:rsidRDefault="001A7022" w:rsidP="001A7022">
            <w:pPr>
              <w:spacing w:before="60"/>
              <w:jc w:val="both"/>
              <w:rPr>
                <w:rFonts w:ascii="Times New Roman" w:hAnsi="Times New Roman" w:cs="Times New Roman"/>
                <w:i/>
                <w:color w:val="000000" w:themeColor="text1"/>
                <w:sz w:val="24"/>
                <w:szCs w:val="24"/>
              </w:rPr>
            </w:pPr>
            <w:r w:rsidRPr="00184577">
              <w:rPr>
                <w:rFonts w:ascii="Times New Roman" w:hAnsi="Times New Roman" w:cs="Times New Roman"/>
                <w:color w:val="000000" w:themeColor="text1"/>
                <w:sz w:val="24"/>
                <w:szCs w:val="24"/>
              </w:rPr>
              <w:t xml:space="preserve">Tại </w:t>
            </w:r>
            <w:r w:rsidRPr="00184577">
              <w:rPr>
                <w:rFonts w:ascii="Times New Roman" w:hAnsi="Times New Roman" w:cs="Times New Roman"/>
                <w:color w:val="000000" w:themeColor="text1"/>
                <w:sz w:val="24"/>
                <w:szCs w:val="24"/>
              </w:rPr>
              <w:t xml:space="preserve">Mục III, </w:t>
            </w:r>
            <w:r w:rsidRPr="00184577">
              <w:rPr>
                <w:rFonts w:ascii="Times New Roman" w:hAnsi="Times New Roman" w:cs="Times New Roman"/>
                <w:color w:val="000000" w:themeColor="text1"/>
                <w:sz w:val="24"/>
                <w:szCs w:val="24"/>
              </w:rPr>
              <w:t xml:space="preserve">điểm c, mục 10. Công tác hành chính (trang 25, 26 của Dự thảo Báo cáo): </w:t>
            </w:r>
            <w:r w:rsidRPr="00184577">
              <w:rPr>
                <w:rFonts w:ascii="Times New Roman" w:hAnsi="Times New Roman" w:cs="Times New Roman"/>
                <w:i/>
                <w:color w:val="000000" w:themeColor="text1"/>
                <w:sz w:val="24"/>
                <w:szCs w:val="24"/>
              </w:rPr>
              <w:t xml:space="preserve">Đề nghị gạch bỏ các nội dung: </w:t>
            </w:r>
          </w:p>
          <w:p w:rsidR="001A7022" w:rsidRPr="00184577" w:rsidRDefault="001A7022" w:rsidP="001A7022">
            <w:pPr>
              <w:spacing w:before="60"/>
              <w:jc w:val="both"/>
              <w:rPr>
                <w:rFonts w:ascii="Times New Roman" w:hAnsi="Times New Roman" w:cs="Times New Roman"/>
                <w:i/>
                <w:color w:val="000000" w:themeColor="text1"/>
                <w:sz w:val="24"/>
                <w:szCs w:val="24"/>
              </w:rPr>
            </w:pPr>
            <w:r w:rsidRPr="00184577">
              <w:rPr>
                <w:rFonts w:ascii="Times New Roman" w:hAnsi="Times New Roman" w:cs="Times New Roman"/>
                <w:i/>
                <w:color w:val="000000" w:themeColor="text1"/>
                <w:sz w:val="24"/>
                <w:szCs w:val="24"/>
              </w:rPr>
              <w:t>+ Tham mưu ban hành các công văn số 2826/SXD-QLVT ngày 20/10/2025 về việc đôn đốc việc rà soát bãi đỗ xe trong đô thị trên địa bàn tỉnh.</w:t>
            </w:r>
          </w:p>
          <w:p w:rsidR="001A7022" w:rsidRPr="00184577" w:rsidRDefault="001A7022" w:rsidP="001A7022">
            <w:pPr>
              <w:spacing w:before="60"/>
              <w:jc w:val="both"/>
              <w:rPr>
                <w:rFonts w:ascii="Times New Roman" w:hAnsi="Times New Roman" w:cs="Times New Roman"/>
                <w:i/>
                <w:color w:val="000000" w:themeColor="text1"/>
                <w:sz w:val="24"/>
                <w:szCs w:val="24"/>
              </w:rPr>
            </w:pPr>
            <w:r w:rsidRPr="00184577">
              <w:rPr>
                <w:rFonts w:ascii="Times New Roman" w:hAnsi="Times New Roman" w:cs="Times New Roman"/>
                <w:i/>
                <w:color w:val="000000" w:themeColor="text1"/>
                <w:sz w:val="24"/>
                <w:szCs w:val="24"/>
              </w:rPr>
              <w:t>+ Đôn đốc, rà soát các bãi đổ xe trong đô thị trên địa bàn tỉnh triển khai thu phí không dừng đảm bảo 100% (trong tháng 12/2025).</w:t>
            </w:r>
          </w:p>
          <w:p w:rsidR="001A7022" w:rsidRPr="00184577" w:rsidRDefault="001A7022" w:rsidP="001A7022">
            <w:pPr>
              <w:spacing w:before="60"/>
              <w:jc w:val="both"/>
              <w:rPr>
                <w:rFonts w:ascii="Times New Roman" w:hAnsi="Times New Roman" w:cs="Times New Roman"/>
                <w:i/>
                <w:color w:val="000000" w:themeColor="text1"/>
                <w:sz w:val="24"/>
                <w:szCs w:val="24"/>
              </w:rPr>
            </w:pPr>
            <w:r w:rsidRPr="00184577">
              <w:rPr>
                <w:rFonts w:ascii="Times New Roman" w:hAnsi="Times New Roman" w:cs="Times New Roman"/>
                <w:i/>
                <w:color w:val="000000" w:themeColor="text1"/>
                <w:sz w:val="24"/>
                <w:szCs w:val="24"/>
              </w:rPr>
              <w:t>+ Đôn đốc, theo dõi, báo cáo tiến độ triển khai thu phí không dừng tại Bến xe liên tỉnh, Cảng hàng không Buôn Ma Thuột, Cảng hàng không Tuy Hoà…</w:t>
            </w:r>
          </w:p>
          <w:p w:rsidR="001A7022" w:rsidRPr="00184577" w:rsidRDefault="001A7022" w:rsidP="001A7022">
            <w:pPr>
              <w:spacing w:before="60"/>
              <w:jc w:val="both"/>
              <w:rPr>
                <w:rFonts w:ascii="Times New Roman" w:hAnsi="Times New Roman" w:cs="Times New Roman"/>
                <w:i/>
                <w:color w:val="000000" w:themeColor="text1"/>
                <w:sz w:val="24"/>
                <w:szCs w:val="24"/>
              </w:rPr>
            </w:pPr>
            <w:r w:rsidRPr="00184577">
              <w:rPr>
                <w:rFonts w:ascii="Times New Roman" w:hAnsi="Times New Roman" w:cs="Times New Roman"/>
                <w:i/>
                <w:color w:val="000000" w:themeColor="text1"/>
                <w:sz w:val="24"/>
                <w:szCs w:val="24"/>
              </w:rPr>
              <w:t>+ Trên địa bàn tỉnh hiện có Cảng hàng không Buôn Ma Thuột đã hoàn thành công tác lắp đặt trang thiết bị và sẽ thực hiện thử nghiệm vào cuối tháng 10/2025.’’. Lý do : Kết quả thực hiện thể hiện đầy đủ ở câu tiếp theo.</w:t>
            </w:r>
          </w:p>
          <w:p w:rsidR="001A7022" w:rsidRPr="00184577" w:rsidRDefault="001A7022" w:rsidP="001A7022">
            <w:pPr>
              <w:spacing w:before="60"/>
              <w:jc w:val="both"/>
              <w:rPr>
                <w:rFonts w:ascii="Times New Roman" w:hAnsi="Times New Roman" w:cs="Times New Roman"/>
                <w:color w:val="000000" w:themeColor="text1"/>
                <w:sz w:val="24"/>
                <w:szCs w:val="24"/>
              </w:rPr>
            </w:pPr>
            <w:r w:rsidRPr="00184577">
              <w:rPr>
                <w:rFonts w:ascii="Times New Roman" w:hAnsi="Times New Roman" w:cs="Times New Roman"/>
                <w:color w:val="000000" w:themeColor="text1"/>
                <w:sz w:val="24"/>
                <w:szCs w:val="24"/>
              </w:rPr>
              <w:t xml:space="preserve">- Tại điểm c, </w:t>
            </w:r>
            <w:r w:rsidRPr="00184577">
              <w:rPr>
                <w:rFonts w:ascii="Times New Roman" w:hAnsi="Times New Roman" w:cs="Times New Roman"/>
                <w:color w:val="000000" w:themeColor="text1"/>
                <w:sz w:val="24"/>
                <w:szCs w:val="24"/>
              </w:rPr>
              <w:t xml:space="preserve">Mục III, </w:t>
            </w:r>
            <w:r w:rsidRPr="00184577">
              <w:rPr>
                <w:rFonts w:ascii="Times New Roman" w:hAnsi="Times New Roman" w:cs="Times New Roman"/>
                <w:color w:val="000000" w:themeColor="text1"/>
                <w:sz w:val="24"/>
                <w:szCs w:val="24"/>
              </w:rPr>
              <w:t xml:space="preserve">10. Công tác hành chính (trang 26 của Dự thảo Báo cáo): </w:t>
            </w:r>
            <w:r w:rsidRPr="00184577">
              <w:rPr>
                <w:rFonts w:ascii="Times New Roman" w:hAnsi="Times New Roman" w:cs="Times New Roman"/>
                <w:i/>
                <w:color w:val="000000" w:themeColor="text1"/>
                <w:sz w:val="24"/>
                <w:szCs w:val="24"/>
              </w:rPr>
              <w:t>Đề nghị thay Đắk Lắk cũ 117 phương tiện; Phú Yên cũ 22 phương tiện thành Đắk Lắk cũ 119 phương tiện; Phú Yên cũ 21 phương tiện.</w:t>
            </w:r>
          </w:p>
          <w:p w:rsidR="001A7022" w:rsidRPr="00184577" w:rsidRDefault="001A7022" w:rsidP="001A7022">
            <w:pPr>
              <w:spacing w:before="60"/>
              <w:jc w:val="both"/>
              <w:rPr>
                <w:rFonts w:ascii="Times New Roman" w:hAnsi="Times New Roman" w:cs="Times New Roman"/>
                <w:color w:val="000000" w:themeColor="text1"/>
                <w:sz w:val="24"/>
                <w:szCs w:val="24"/>
              </w:rPr>
            </w:pPr>
            <w:r w:rsidRPr="00184577">
              <w:rPr>
                <w:rFonts w:ascii="Times New Roman" w:hAnsi="Times New Roman" w:cs="Times New Roman"/>
                <w:color w:val="000000" w:themeColor="text1"/>
                <w:sz w:val="24"/>
                <w:szCs w:val="24"/>
              </w:rPr>
              <w:t xml:space="preserve">Đề nghị gạch bỏ nội dung: </w:t>
            </w:r>
            <w:r w:rsidRPr="00184577">
              <w:rPr>
                <w:rFonts w:ascii="Times New Roman" w:hAnsi="Times New Roman" w:cs="Times New Roman"/>
                <w:i/>
                <w:color w:val="000000" w:themeColor="text1"/>
                <w:sz w:val="24"/>
                <w:szCs w:val="24"/>
              </w:rPr>
              <w:t>Theo số liệu khảo sát trên địa bàn tỉnh Đắk Lắk có khoảng 250 người có chứng chỉ chuyên môn lái phương tiện thủy nội địa. Lý do: Sở Xây dựng không quản lý nội dung này.</w:t>
            </w:r>
          </w:p>
          <w:p w:rsidR="001A7022" w:rsidRPr="00184577" w:rsidRDefault="001A7022" w:rsidP="001A7022">
            <w:pPr>
              <w:spacing w:before="60"/>
              <w:jc w:val="both"/>
              <w:rPr>
                <w:rFonts w:ascii="Times New Roman" w:hAnsi="Times New Roman" w:cs="Times New Roman"/>
                <w:color w:val="000000" w:themeColor="text1"/>
                <w:sz w:val="24"/>
                <w:szCs w:val="24"/>
              </w:rPr>
            </w:pPr>
            <w:r w:rsidRPr="00184577">
              <w:rPr>
                <w:rFonts w:ascii="Times New Roman" w:hAnsi="Times New Roman" w:cs="Times New Roman"/>
                <w:color w:val="000000" w:themeColor="text1"/>
                <w:sz w:val="24"/>
                <w:szCs w:val="24"/>
              </w:rPr>
              <w:t xml:space="preserve">Đề nghị gạch bỏ nội dung: </w:t>
            </w:r>
            <w:r w:rsidRPr="00184577">
              <w:rPr>
                <w:rFonts w:ascii="Times New Roman" w:hAnsi="Times New Roman" w:cs="Times New Roman"/>
                <w:i/>
                <w:color w:val="000000" w:themeColor="text1"/>
                <w:sz w:val="24"/>
                <w:szCs w:val="24"/>
              </w:rPr>
              <w:t>Hiện nay có 11 bến và 02 khu neo đậu. Lý do: Đã được diễn giải báo cáo tại câu tiếp theo cùng mục</w:t>
            </w:r>
            <w:r w:rsidRPr="00184577">
              <w:rPr>
                <w:rFonts w:ascii="Times New Roman" w:hAnsi="Times New Roman" w:cs="Times New Roman"/>
                <w:i/>
                <w:color w:val="000000" w:themeColor="text1"/>
                <w:sz w:val="24"/>
                <w:szCs w:val="24"/>
              </w:rPr>
              <w:t>.</w:t>
            </w:r>
          </w:p>
          <w:p w:rsidR="001A7022" w:rsidRPr="00184577" w:rsidRDefault="001A7022" w:rsidP="001A7022">
            <w:pPr>
              <w:spacing w:before="60"/>
              <w:jc w:val="both"/>
              <w:rPr>
                <w:rFonts w:ascii="Times New Roman" w:hAnsi="Times New Roman" w:cs="Times New Roman"/>
                <w:i/>
                <w:color w:val="000000" w:themeColor="text1"/>
                <w:sz w:val="24"/>
                <w:szCs w:val="24"/>
              </w:rPr>
            </w:pPr>
            <w:r w:rsidRPr="00184577">
              <w:rPr>
                <w:rFonts w:ascii="Times New Roman" w:hAnsi="Times New Roman" w:cs="Times New Roman"/>
                <w:color w:val="000000" w:themeColor="text1"/>
                <w:sz w:val="24"/>
                <w:szCs w:val="24"/>
              </w:rPr>
              <w:t xml:space="preserve">- Tại điểm e, </w:t>
            </w:r>
            <w:r w:rsidRPr="00184577">
              <w:rPr>
                <w:rFonts w:ascii="Times New Roman" w:hAnsi="Times New Roman" w:cs="Times New Roman"/>
                <w:color w:val="000000" w:themeColor="text1"/>
                <w:sz w:val="24"/>
                <w:szCs w:val="24"/>
              </w:rPr>
              <w:t xml:space="preserve">Mục </w:t>
            </w:r>
            <w:r w:rsidRPr="00184577">
              <w:rPr>
                <w:rFonts w:ascii="Times New Roman" w:hAnsi="Times New Roman" w:cs="Times New Roman"/>
                <w:color w:val="000000" w:themeColor="text1"/>
                <w:sz w:val="24"/>
                <w:szCs w:val="24"/>
              </w:rPr>
              <w:t xml:space="preserve">I, Phần thứ hai (trang 31 của Dự thảo Báo cáo): </w:t>
            </w:r>
            <w:r w:rsidRPr="00184577">
              <w:rPr>
                <w:rFonts w:ascii="Times New Roman" w:hAnsi="Times New Roman" w:cs="Times New Roman"/>
                <w:i/>
                <w:color w:val="000000" w:themeColor="text1"/>
                <w:sz w:val="24"/>
                <w:szCs w:val="24"/>
              </w:rPr>
              <w:t>Sửa Tổ chức kiểm định lượt phương tiện: 148.000 phương tiện. (Lấy ý kiến) thành: Tổ chức kiểm định lượt phương tiện: 137.000 phương tiện (lượt đạt).</w:t>
            </w:r>
          </w:p>
          <w:p w:rsidR="001A7022" w:rsidRPr="00184577" w:rsidRDefault="001A7022" w:rsidP="001A7022">
            <w:pPr>
              <w:spacing w:before="60"/>
              <w:jc w:val="both"/>
              <w:rPr>
                <w:rFonts w:ascii="Times New Roman" w:hAnsi="Times New Roman" w:cs="Times New Roman"/>
                <w:color w:val="000000" w:themeColor="text1"/>
                <w:sz w:val="24"/>
                <w:szCs w:val="24"/>
              </w:rPr>
            </w:pPr>
            <w:r w:rsidRPr="00184577">
              <w:rPr>
                <w:rFonts w:ascii="Times New Roman" w:hAnsi="Times New Roman" w:cs="Times New Roman"/>
                <w:color w:val="000000" w:themeColor="text1"/>
                <w:sz w:val="24"/>
                <w:szCs w:val="24"/>
              </w:rPr>
              <w:lastRenderedPageBreak/>
              <w:t xml:space="preserve">- Tại điểm 7, </w:t>
            </w:r>
            <w:r w:rsidRPr="00184577">
              <w:rPr>
                <w:rFonts w:ascii="Times New Roman" w:hAnsi="Times New Roman" w:cs="Times New Roman"/>
                <w:color w:val="000000" w:themeColor="text1"/>
                <w:sz w:val="24"/>
                <w:szCs w:val="24"/>
              </w:rPr>
              <w:t xml:space="preserve">Mục </w:t>
            </w:r>
            <w:r w:rsidRPr="00184577">
              <w:rPr>
                <w:rFonts w:ascii="Times New Roman" w:hAnsi="Times New Roman" w:cs="Times New Roman"/>
                <w:color w:val="000000" w:themeColor="text1"/>
                <w:sz w:val="24"/>
                <w:szCs w:val="24"/>
              </w:rPr>
              <w:t xml:space="preserve">I,  Phần thứ hai (trang 33 của Dự thảo Báo cáo): </w:t>
            </w:r>
            <w:r w:rsidRPr="00184577">
              <w:rPr>
                <w:rFonts w:ascii="Times New Roman" w:hAnsi="Times New Roman" w:cs="Times New Roman"/>
                <w:i/>
                <w:color w:val="000000" w:themeColor="text1"/>
                <w:sz w:val="24"/>
                <w:szCs w:val="24"/>
              </w:rPr>
              <w:t>Bỏ câu: Trong năm 2026 có 01 cơ sở đào tạo lái xe mô tô trên địa bàn phía đông tỉnh đi vào hoạt động. Tại ghi chú số 63: Sửa 14 cơ sở đào tạo lái xe ô tô, mô tô và 04 cơ sở đào tạo lái xe mô tô thành 13 cơ sở đào tạo lái xe ô tô, mô tô và 05 cơ sở đào tạo lái xe mô tô.</w:t>
            </w:r>
          </w:p>
        </w:tc>
        <w:tc>
          <w:tcPr>
            <w:tcW w:w="2062" w:type="dxa"/>
            <w:vAlign w:val="center"/>
          </w:tcPr>
          <w:p w:rsidR="00717A68" w:rsidRPr="00184577" w:rsidRDefault="00791C5C" w:rsidP="000D05D3">
            <w:pPr>
              <w:jc w:val="center"/>
              <w:rPr>
                <w:rFonts w:ascii="Times New Roman" w:hAnsi="Times New Roman" w:cs="Times New Roman"/>
                <w:color w:val="000000" w:themeColor="text1"/>
                <w:sz w:val="24"/>
                <w:szCs w:val="24"/>
              </w:rPr>
            </w:pPr>
            <w:r w:rsidRPr="00184577">
              <w:rPr>
                <w:rFonts w:ascii="Times New Roman" w:hAnsi="Times New Roman" w:cs="Times New Roman"/>
                <w:color w:val="000000" w:themeColor="text1"/>
                <w:sz w:val="24"/>
                <w:szCs w:val="24"/>
              </w:rPr>
              <w:lastRenderedPageBreak/>
              <w:t>P. QLVT</w:t>
            </w:r>
            <w:r w:rsidR="00A24F1E">
              <w:rPr>
                <w:rFonts w:ascii="Times New Roman" w:hAnsi="Times New Roman" w:cs="Times New Roman"/>
                <w:color w:val="000000" w:themeColor="text1"/>
                <w:sz w:val="24"/>
                <w:szCs w:val="24"/>
              </w:rPr>
              <w:t xml:space="preserve"> </w:t>
            </w:r>
            <w:r w:rsidR="00A24F1E" w:rsidRPr="00A24F1E">
              <w:rPr>
                <w:rFonts w:ascii="Times New Roman" w:hAnsi="Times New Roman" w:cs="Times New Roman"/>
                <w:color w:val="000000" w:themeColor="text1"/>
                <w:sz w:val="24"/>
                <w:szCs w:val="24"/>
              </w:rPr>
              <w:t xml:space="preserve">cập nhật, </w:t>
            </w:r>
            <w:r w:rsidR="00A24F1E">
              <w:rPr>
                <w:rFonts w:ascii="Times New Roman" w:hAnsi="Times New Roman" w:cs="Times New Roman"/>
                <w:color w:val="000000" w:themeColor="text1"/>
                <w:sz w:val="24"/>
                <w:szCs w:val="24"/>
              </w:rPr>
              <w:t xml:space="preserve">chỉnh sửa, </w:t>
            </w:r>
            <w:r w:rsidR="00A24F1E" w:rsidRPr="00A24F1E">
              <w:rPr>
                <w:rFonts w:ascii="Times New Roman" w:hAnsi="Times New Roman" w:cs="Times New Roman"/>
                <w:color w:val="000000" w:themeColor="text1"/>
                <w:sz w:val="24"/>
                <w:szCs w:val="24"/>
              </w:rPr>
              <w:t>bổ sung nội dung</w:t>
            </w:r>
          </w:p>
        </w:tc>
      </w:tr>
    </w:tbl>
    <w:p w:rsidR="00EF3942" w:rsidRPr="000D05D3" w:rsidRDefault="00EF3942" w:rsidP="00E50AD8">
      <w:pPr>
        <w:spacing w:after="0" w:line="240" w:lineRule="auto"/>
        <w:jc w:val="both"/>
        <w:rPr>
          <w:rFonts w:ascii="Times New Roman" w:hAnsi="Times New Roman" w:cs="Times New Roman"/>
          <w:sz w:val="24"/>
          <w:szCs w:val="24"/>
        </w:rPr>
      </w:pPr>
    </w:p>
    <w:sectPr w:rsidR="00EF3942" w:rsidRPr="000D05D3" w:rsidSect="000D05D3">
      <w:pgSz w:w="16839" w:h="11907" w:orient="landscape" w:code="9"/>
      <w:pgMar w:top="1134" w:right="709" w:bottom="1276" w:left="15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48AD" w:rsidRDefault="00BD48AD" w:rsidP="00145F23">
      <w:pPr>
        <w:spacing w:after="0" w:line="240" w:lineRule="auto"/>
      </w:pPr>
      <w:r>
        <w:separator/>
      </w:r>
    </w:p>
  </w:endnote>
  <w:endnote w:type="continuationSeparator" w:id="0">
    <w:p w:rsidR="00BD48AD" w:rsidRDefault="00BD48AD" w:rsidP="00145F23">
      <w:pPr>
        <w:spacing w:after="0" w:line="240" w:lineRule="auto"/>
      </w:pPr>
      <w:r>
        <w:continuationSeparator/>
      </w:r>
    </w:p>
  </w:endnote>
  <w:endnote w:id="1">
    <w:p w:rsidR="00145F23" w:rsidRDefault="00145F23">
      <w:pPr>
        <w:pStyle w:val="EndnoteText"/>
      </w:pPr>
      <w:r>
        <w:rPr>
          <w:rStyle w:val="EndnoteReference"/>
        </w:rPr>
        <w:endnoteRef/>
      </w:r>
      <w:r>
        <w:t xml:space="preserve"> P. QLXD, P. KTVLXD, VPS</w:t>
      </w:r>
      <w:r w:rsidR="00184577">
        <w:t>, P. QLVT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48AD" w:rsidRDefault="00BD48AD" w:rsidP="00145F23">
      <w:pPr>
        <w:spacing w:after="0" w:line="240" w:lineRule="auto"/>
      </w:pPr>
      <w:r>
        <w:separator/>
      </w:r>
    </w:p>
  </w:footnote>
  <w:footnote w:type="continuationSeparator" w:id="0">
    <w:p w:rsidR="00BD48AD" w:rsidRDefault="00BD48AD" w:rsidP="00145F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5027E4"/>
    <w:multiLevelType w:val="hybridMultilevel"/>
    <w:tmpl w:val="4B5A3C50"/>
    <w:lvl w:ilvl="0" w:tplc="38B4E1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D137943"/>
    <w:multiLevelType w:val="hybridMultilevel"/>
    <w:tmpl w:val="3A6C97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287C67"/>
    <w:multiLevelType w:val="hybridMultilevel"/>
    <w:tmpl w:val="98AC65A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683F1105"/>
    <w:multiLevelType w:val="hybridMultilevel"/>
    <w:tmpl w:val="89BA4790"/>
    <w:lvl w:ilvl="0" w:tplc="A9A81088">
      <w:start w:val="1"/>
      <w:numFmt w:val="bullet"/>
      <w:lvlText w:val="-"/>
      <w:lvlJc w:val="left"/>
      <w:pPr>
        <w:ind w:left="720" w:hanging="360"/>
      </w:pPr>
      <w:rPr>
        <w:rFonts w:ascii="Segoe UI" w:eastAsiaTheme="minorHAnsi" w:hAnsi="Segoe UI" w:cs="Segoe UI" w:hint="default"/>
        <w:color w:val="081C36"/>
        <w:sz w:val="2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D452A"/>
    <w:rsid w:val="00056096"/>
    <w:rsid w:val="000802FA"/>
    <w:rsid w:val="000D05D3"/>
    <w:rsid w:val="000E623E"/>
    <w:rsid w:val="00135635"/>
    <w:rsid w:val="00145F23"/>
    <w:rsid w:val="001771A1"/>
    <w:rsid w:val="00184577"/>
    <w:rsid w:val="001A14AB"/>
    <w:rsid w:val="001A7022"/>
    <w:rsid w:val="00204FF5"/>
    <w:rsid w:val="00207846"/>
    <w:rsid w:val="002B58CE"/>
    <w:rsid w:val="0038393D"/>
    <w:rsid w:val="0038799D"/>
    <w:rsid w:val="003A495E"/>
    <w:rsid w:val="00471060"/>
    <w:rsid w:val="00473FD9"/>
    <w:rsid w:val="004831C6"/>
    <w:rsid w:val="0062501B"/>
    <w:rsid w:val="00681E7D"/>
    <w:rsid w:val="00711C3C"/>
    <w:rsid w:val="00717A68"/>
    <w:rsid w:val="007874B1"/>
    <w:rsid w:val="00791C5C"/>
    <w:rsid w:val="007D383F"/>
    <w:rsid w:val="007E10C9"/>
    <w:rsid w:val="008727EE"/>
    <w:rsid w:val="008D452A"/>
    <w:rsid w:val="009A0A77"/>
    <w:rsid w:val="00A0456D"/>
    <w:rsid w:val="00A07DCB"/>
    <w:rsid w:val="00A24F1E"/>
    <w:rsid w:val="00AD3E90"/>
    <w:rsid w:val="00B47F7F"/>
    <w:rsid w:val="00B613E7"/>
    <w:rsid w:val="00BC30A9"/>
    <w:rsid w:val="00BD48AD"/>
    <w:rsid w:val="00BE7A42"/>
    <w:rsid w:val="00BF7295"/>
    <w:rsid w:val="00C34B5B"/>
    <w:rsid w:val="00C44E1F"/>
    <w:rsid w:val="00CE7236"/>
    <w:rsid w:val="00CF062C"/>
    <w:rsid w:val="00CF542E"/>
    <w:rsid w:val="00E114D6"/>
    <w:rsid w:val="00E50AD8"/>
    <w:rsid w:val="00E6339C"/>
    <w:rsid w:val="00EC1C8F"/>
    <w:rsid w:val="00EF2398"/>
    <w:rsid w:val="00EF3942"/>
    <w:rsid w:val="00F1404F"/>
    <w:rsid w:val="00F37C6A"/>
    <w:rsid w:val="00F67AE8"/>
    <w:rsid w:val="00F731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47D98"/>
  <w15:docId w15:val="{7CE1CDE1-F040-45A2-B510-EB70E135F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D45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ject">
    <w:name w:val="subject"/>
    <w:basedOn w:val="DefaultParagraphFont"/>
    <w:rsid w:val="008D452A"/>
  </w:style>
  <w:style w:type="paragraph" w:styleId="ListParagraph">
    <w:name w:val="List Paragraph"/>
    <w:basedOn w:val="Normal"/>
    <w:uiPriority w:val="34"/>
    <w:qFormat/>
    <w:rsid w:val="00F37C6A"/>
    <w:pPr>
      <w:ind w:left="720"/>
      <w:contextualSpacing/>
    </w:pPr>
  </w:style>
  <w:style w:type="paragraph" w:styleId="EndnoteText">
    <w:name w:val="endnote text"/>
    <w:basedOn w:val="Normal"/>
    <w:link w:val="EndnoteTextChar"/>
    <w:uiPriority w:val="99"/>
    <w:semiHidden/>
    <w:unhideWhenUsed/>
    <w:rsid w:val="00145F2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45F23"/>
    <w:rPr>
      <w:sz w:val="20"/>
      <w:szCs w:val="20"/>
    </w:rPr>
  </w:style>
  <w:style w:type="character" w:styleId="EndnoteReference">
    <w:name w:val="endnote reference"/>
    <w:basedOn w:val="DefaultParagraphFont"/>
    <w:uiPriority w:val="99"/>
    <w:semiHidden/>
    <w:unhideWhenUsed/>
    <w:rsid w:val="00145F23"/>
    <w:rPr>
      <w:vertAlign w:val="superscript"/>
    </w:rPr>
  </w:style>
  <w:style w:type="paragraph" w:styleId="BalloonText">
    <w:name w:val="Balloon Text"/>
    <w:basedOn w:val="Normal"/>
    <w:link w:val="BalloonTextChar"/>
    <w:uiPriority w:val="99"/>
    <w:semiHidden/>
    <w:unhideWhenUsed/>
    <w:rsid w:val="0018457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457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4AA3E4-391C-4276-92DE-92BDEDA97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5</Pages>
  <Words>1364</Words>
  <Characters>7778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9124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Tommy_Phan</dc:creator>
  <cp:lastModifiedBy>Tú Trần Thanh</cp:lastModifiedBy>
  <cp:revision>32</cp:revision>
  <cp:lastPrinted>2026-01-12T02:05:00Z</cp:lastPrinted>
  <dcterms:created xsi:type="dcterms:W3CDTF">2024-01-12T03:04:00Z</dcterms:created>
  <dcterms:modified xsi:type="dcterms:W3CDTF">2026-01-12T02:28:00Z</dcterms:modified>
</cp:coreProperties>
</file>